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45B4" w14:textId="77777777" w:rsidR="008F2834" w:rsidRDefault="008F2834" w:rsidP="008F2834">
      <w:pPr>
        <w:jc w:val="center"/>
        <w:rPr>
          <w:rFonts w:ascii="Arial" w:hAnsi="Arial" w:cs="Arial"/>
          <w:b/>
          <w:bCs/>
        </w:rPr>
      </w:pPr>
      <w:r>
        <w:rPr>
          <w:rFonts w:ascii="Arial" w:hAnsi="Arial" w:cs="Arial"/>
          <w:b/>
          <w:bCs/>
        </w:rPr>
        <w:t>Cesvaines novada pašvaldības 2018.gada budž</w:t>
      </w:r>
      <w:bookmarkStart w:id="0" w:name="_GoBack"/>
      <w:bookmarkEnd w:id="0"/>
      <w:r>
        <w:rPr>
          <w:rFonts w:ascii="Arial" w:hAnsi="Arial" w:cs="Arial"/>
          <w:b/>
          <w:bCs/>
        </w:rPr>
        <w:t>eta paskaidrojuma raksts</w:t>
      </w:r>
    </w:p>
    <w:p w14:paraId="195ADBC4" w14:textId="77777777" w:rsidR="008F2834" w:rsidRDefault="008F2834" w:rsidP="008F2834">
      <w:pPr>
        <w:rPr>
          <w:rFonts w:ascii="Arial" w:hAnsi="Arial" w:cs="Arial"/>
          <w:b/>
        </w:rPr>
      </w:pPr>
    </w:p>
    <w:p w14:paraId="4DADABB8" w14:textId="77777777" w:rsidR="008F2834" w:rsidRPr="00473E59" w:rsidRDefault="008F2834" w:rsidP="008F2834">
      <w:pPr>
        <w:rPr>
          <w:rFonts w:ascii="Arial" w:hAnsi="Arial" w:cs="Arial"/>
          <w:i/>
        </w:rPr>
      </w:pPr>
      <w:r w:rsidRPr="00473E59">
        <w:rPr>
          <w:rFonts w:ascii="Arial" w:hAnsi="Arial" w:cs="Arial"/>
          <w:b/>
        </w:rPr>
        <w:t xml:space="preserve">Ekonomiskā un sociālā situācija </w:t>
      </w:r>
    </w:p>
    <w:p w14:paraId="1AA1908E" w14:textId="77777777" w:rsidR="008F2834" w:rsidRPr="00473E59" w:rsidRDefault="008F2834" w:rsidP="008F2834">
      <w:pPr>
        <w:ind w:firstLine="720"/>
        <w:jc w:val="both"/>
        <w:rPr>
          <w:rFonts w:ascii="Arial" w:hAnsi="Arial" w:cs="Arial"/>
        </w:rPr>
      </w:pPr>
      <w:r w:rsidRPr="00473E59">
        <w:rPr>
          <w:rFonts w:ascii="Arial" w:hAnsi="Arial" w:cs="Arial"/>
        </w:rPr>
        <w:t>Pēc Pilsonības un migrācijas lietu pārvaldes statistikas datiem Cesvaines novadā uz 2017. gada 1. janvāri reģistrēti 2704 iedzīvotāji, uz 2018.gada 1.janvāri - 2619. Salīdzinot ar 2012. gadu, iedzīvotāju skaits novadā ir samazinājies par 361. Tam par iemeslu ir gan negatīvs dabiskais pieaugums, gan negatīvs migrācijas saldo. Iedzīvotāju blīvums Cesvaines novadā 2017. gada sākumā sastādīja 14,2 cilvēki/km</w:t>
      </w:r>
      <w:r w:rsidRPr="00210E03">
        <w:rPr>
          <w:rFonts w:ascii="Arial" w:hAnsi="Arial" w:cs="Arial"/>
          <w:vertAlign w:val="superscript"/>
        </w:rPr>
        <w:t>2</w:t>
      </w:r>
      <w:r w:rsidRPr="00473E59">
        <w:rPr>
          <w:rFonts w:ascii="Arial" w:hAnsi="Arial" w:cs="Arial"/>
        </w:rPr>
        <w:t xml:space="preserve"> (salīdzinājumam vidējais iedzīvotāju blīvums Vidzemes plānošanas reģionā 14,0 cilvēki/km</w:t>
      </w:r>
      <w:r w:rsidRPr="00210E03">
        <w:rPr>
          <w:rFonts w:ascii="Arial" w:hAnsi="Arial" w:cs="Arial"/>
          <w:vertAlign w:val="superscript"/>
        </w:rPr>
        <w:t>2</w:t>
      </w:r>
      <w:r w:rsidRPr="00473E59">
        <w:rPr>
          <w:rFonts w:ascii="Arial" w:hAnsi="Arial" w:cs="Arial"/>
        </w:rPr>
        <w:t>). Dati par iedzīvotāju skaitu krītas ne tikai Cesvaines novadā, bet arī valstī kopumā.</w:t>
      </w:r>
    </w:p>
    <w:p w14:paraId="433361D7" w14:textId="77777777" w:rsidR="008F2834" w:rsidRPr="00473E59" w:rsidRDefault="008F2834" w:rsidP="008F2834">
      <w:pPr>
        <w:ind w:firstLine="720"/>
        <w:jc w:val="both"/>
        <w:rPr>
          <w:rFonts w:ascii="Arial" w:hAnsi="Arial" w:cs="Arial"/>
        </w:rPr>
      </w:pPr>
      <w:r w:rsidRPr="00473E59">
        <w:rPr>
          <w:rFonts w:ascii="Arial" w:hAnsi="Arial" w:cs="Arial"/>
        </w:rPr>
        <w:t xml:space="preserve">Iedzīvotāju sadalījums starp trijām galvenajām vecuma grupām iespaido situāciju darba tirgū un liecina par nodarbinātības attīstības perspektīvām teritorijā vai par attīstības ierobežojumiem darbaspēka trūkuma dēļ. Uz 2017. gada 1. janvāri Cesvaines novadā reģistrēti 314 iedzīvotāji līdz darbaspējas vecumam, 1713 iedzīvotāji darbspējas vecumā un 533 iedzīvotāji virs darbspējas vecuma. 2017. gada janvārī reģistrēto bezdarbnieku skaits novadā bija 168 iedzīvotāji (bezdarba līmenis 10,4 %), 2017. gada decembrī bezdarbnieku skaits samazinājies līdz 116 iedzīvotājiem (bezdarba līmenis 7,3 %). </w:t>
      </w:r>
    </w:p>
    <w:p w14:paraId="253D4F2C" w14:textId="77777777" w:rsidR="008F2834" w:rsidRPr="00473E59" w:rsidRDefault="008F2834" w:rsidP="008F2834">
      <w:pPr>
        <w:ind w:firstLine="720"/>
        <w:jc w:val="both"/>
        <w:rPr>
          <w:rFonts w:ascii="Arial" w:hAnsi="Arial" w:cs="Arial"/>
        </w:rPr>
      </w:pPr>
      <w:r w:rsidRPr="00473E59">
        <w:rPr>
          <w:rFonts w:ascii="Arial" w:hAnsi="Arial" w:cs="Arial"/>
        </w:rPr>
        <w:t>Pēc SIA „Lursoft” datiem, sākot no 1991. gada līdz 2018. gada 25. janvārim, Cesvaines novadā ir reģistrēt</w:t>
      </w:r>
      <w:r>
        <w:rPr>
          <w:rFonts w:ascii="Arial" w:hAnsi="Arial" w:cs="Arial"/>
        </w:rPr>
        <w:t>i</w:t>
      </w:r>
      <w:r w:rsidRPr="00473E59">
        <w:rPr>
          <w:rFonts w:ascii="Arial" w:hAnsi="Arial" w:cs="Arial"/>
        </w:rPr>
        <w:t xml:space="preserve"> </w:t>
      </w:r>
      <w:r>
        <w:rPr>
          <w:rFonts w:ascii="Arial" w:hAnsi="Arial" w:cs="Arial"/>
        </w:rPr>
        <w:t>267</w:t>
      </w:r>
      <w:r w:rsidRPr="00473E59">
        <w:rPr>
          <w:rFonts w:ascii="Arial" w:hAnsi="Arial" w:cs="Arial"/>
        </w:rPr>
        <w:t xml:space="preserve"> uzņēmum</w:t>
      </w:r>
      <w:r>
        <w:rPr>
          <w:rFonts w:ascii="Arial" w:hAnsi="Arial" w:cs="Arial"/>
        </w:rPr>
        <w:t>i</w:t>
      </w:r>
      <w:r w:rsidRPr="00473E59">
        <w:rPr>
          <w:rFonts w:ascii="Arial" w:hAnsi="Arial" w:cs="Arial"/>
        </w:rPr>
        <w:t>, likvidēti 86 uzņēmumi</w:t>
      </w:r>
      <w:r>
        <w:rPr>
          <w:rFonts w:ascii="Arial" w:hAnsi="Arial" w:cs="Arial"/>
        </w:rPr>
        <w:t>, aktīvi darbojas 181 uzņēmums</w:t>
      </w:r>
      <w:r w:rsidRPr="00473E59">
        <w:rPr>
          <w:rFonts w:ascii="Arial" w:hAnsi="Arial" w:cs="Arial"/>
        </w:rPr>
        <w:t>. Cesvaines novada dominējošās nozares pēc apgrozījuma ir piena pārstrāde un siera ražošana, mazumtirdzniecība, kokapstrāde, būvniecība un apdares darbi, lopkopība, putnkopība. Uzņēmumi ar lielāko apgrozījumu 2016. gadā – AS “Cesvaines piens”, SIA “</w:t>
      </w:r>
      <w:hyperlink r:id="rId4" w:history="1">
        <w:r w:rsidRPr="00473E59">
          <w:rPr>
            <w:rFonts w:ascii="Arial" w:hAnsi="Arial" w:cs="Arial"/>
          </w:rPr>
          <w:t>WOOD4YOU</w:t>
        </w:r>
      </w:hyperlink>
      <w:r w:rsidRPr="00473E59">
        <w:rPr>
          <w:rFonts w:ascii="Arial" w:hAnsi="Arial" w:cs="Arial"/>
        </w:rPr>
        <w:t>”, SIA “</w:t>
      </w:r>
      <w:hyperlink r:id="rId5" w:history="1">
        <w:r w:rsidRPr="00473E59">
          <w:rPr>
            <w:rFonts w:ascii="Arial" w:hAnsi="Arial" w:cs="Arial"/>
          </w:rPr>
          <w:t>OZOLS LG</w:t>
        </w:r>
      </w:hyperlink>
      <w:r w:rsidRPr="00473E59">
        <w:rPr>
          <w:rFonts w:ascii="Arial" w:hAnsi="Arial" w:cs="Arial"/>
        </w:rPr>
        <w:t>”, SIA “</w:t>
      </w:r>
      <w:hyperlink r:id="rId6" w:history="1">
        <w:r w:rsidRPr="00473E59">
          <w:rPr>
            <w:rFonts w:ascii="Arial" w:hAnsi="Arial" w:cs="Arial"/>
          </w:rPr>
          <w:t>SĒLIS</w:t>
        </w:r>
      </w:hyperlink>
      <w:r w:rsidRPr="00473E59">
        <w:rPr>
          <w:rFonts w:ascii="Arial" w:hAnsi="Arial" w:cs="Arial"/>
        </w:rPr>
        <w:t>”, Cesvaines pilsētas lauku teritorijas z/s Kalna-</w:t>
      </w:r>
      <w:proofErr w:type="spellStart"/>
      <w:r w:rsidRPr="00473E59">
        <w:rPr>
          <w:rFonts w:ascii="Arial" w:hAnsi="Arial" w:cs="Arial"/>
        </w:rPr>
        <w:t>Tenči</w:t>
      </w:r>
      <w:proofErr w:type="spellEnd"/>
      <w:r w:rsidRPr="00473E59">
        <w:rPr>
          <w:rFonts w:ascii="Arial" w:hAnsi="Arial" w:cs="Arial"/>
        </w:rPr>
        <w:t>, SIA “</w:t>
      </w:r>
      <w:hyperlink r:id="rId7" w:history="1">
        <w:r w:rsidRPr="00473E59">
          <w:rPr>
            <w:rFonts w:ascii="Arial" w:hAnsi="Arial" w:cs="Arial"/>
          </w:rPr>
          <w:t>AISYS</w:t>
        </w:r>
      </w:hyperlink>
      <w:r w:rsidRPr="00473E59">
        <w:rPr>
          <w:rFonts w:ascii="Arial" w:hAnsi="Arial" w:cs="Arial"/>
        </w:rPr>
        <w:t>”, SIA “</w:t>
      </w:r>
      <w:proofErr w:type="spellStart"/>
      <w:r w:rsidRPr="00473E59">
        <w:rPr>
          <w:rFonts w:ascii="Arial" w:hAnsi="Arial" w:cs="Arial"/>
        </w:rPr>
        <w:fldChar w:fldCharType="begin"/>
      </w:r>
      <w:r w:rsidRPr="00473E59">
        <w:rPr>
          <w:rFonts w:ascii="Arial" w:hAnsi="Arial" w:cs="Arial"/>
        </w:rPr>
        <w:instrText xml:space="preserve"> HYPERLINK "https://www.lursoft.lv/uznemuma-izzina/?&amp;pscode=YAQQSOXXTYQBRCMAVCOPLKLOBPSMFK" </w:instrText>
      </w:r>
      <w:r w:rsidRPr="00473E59">
        <w:rPr>
          <w:rFonts w:ascii="Arial" w:hAnsi="Arial" w:cs="Arial"/>
        </w:rPr>
        <w:fldChar w:fldCharType="separate"/>
      </w:r>
      <w:r w:rsidRPr="00473E59">
        <w:rPr>
          <w:rFonts w:ascii="Arial" w:hAnsi="Arial" w:cs="Arial"/>
        </w:rPr>
        <w:t>Baltic</w:t>
      </w:r>
      <w:proofErr w:type="spellEnd"/>
      <w:r w:rsidRPr="00473E59">
        <w:rPr>
          <w:rFonts w:ascii="Arial" w:hAnsi="Arial" w:cs="Arial"/>
        </w:rPr>
        <w:t xml:space="preserve"> </w:t>
      </w:r>
      <w:proofErr w:type="spellStart"/>
      <w:r w:rsidRPr="00473E59">
        <w:rPr>
          <w:rFonts w:ascii="Arial" w:hAnsi="Arial" w:cs="Arial"/>
        </w:rPr>
        <w:t>Milk</w:t>
      </w:r>
      <w:proofErr w:type="spellEnd"/>
      <w:r w:rsidRPr="00473E59">
        <w:rPr>
          <w:rFonts w:ascii="Arial" w:hAnsi="Arial" w:cs="Arial"/>
        </w:rPr>
        <w:fldChar w:fldCharType="end"/>
      </w:r>
      <w:r w:rsidRPr="00473E59">
        <w:rPr>
          <w:rFonts w:ascii="Arial" w:hAnsi="Arial" w:cs="Arial"/>
        </w:rPr>
        <w:t xml:space="preserve">”, Cesvaines pilsētas ar lauku teritoriju Krieviņa z/s </w:t>
      </w:r>
      <w:hyperlink r:id="rId8" w:history="1">
        <w:r w:rsidRPr="00473E59">
          <w:rPr>
            <w:rFonts w:ascii="Arial" w:hAnsi="Arial" w:cs="Arial"/>
          </w:rPr>
          <w:t>SVIĶI</w:t>
        </w:r>
      </w:hyperlink>
      <w:r w:rsidRPr="00473E59">
        <w:rPr>
          <w:rFonts w:ascii="Arial" w:hAnsi="Arial" w:cs="Arial"/>
        </w:rPr>
        <w:t xml:space="preserve">, Cesvaines pilsētas ar lauku teritoriju </w:t>
      </w:r>
      <w:proofErr w:type="spellStart"/>
      <w:r w:rsidRPr="00473E59">
        <w:rPr>
          <w:rFonts w:ascii="Arial" w:hAnsi="Arial" w:cs="Arial"/>
        </w:rPr>
        <w:t>Guļbinova</w:t>
      </w:r>
      <w:proofErr w:type="spellEnd"/>
      <w:r w:rsidRPr="00473E59">
        <w:rPr>
          <w:rFonts w:ascii="Arial" w:hAnsi="Arial" w:cs="Arial"/>
        </w:rPr>
        <w:t xml:space="preserve"> z/s </w:t>
      </w:r>
      <w:proofErr w:type="spellStart"/>
      <w:r w:rsidRPr="00473E59">
        <w:rPr>
          <w:rFonts w:ascii="Arial" w:hAnsi="Arial" w:cs="Arial"/>
        </w:rPr>
        <w:t>Ozoliņlauks</w:t>
      </w:r>
      <w:proofErr w:type="spellEnd"/>
      <w:r w:rsidRPr="00473E59">
        <w:rPr>
          <w:rFonts w:ascii="Arial" w:hAnsi="Arial" w:cs="Arial"/>
        </w:rPr>
        <w:t>, SIA “</w:t>
      </w:r>
      <w:hyperlink r:id="rId9" w:history="1">
        <w:r w:rsidRPr="00473E59">
          <w:rPr>
            <w:rFonts w:ascii="Arial" w:hAnsi="Arial" w:cs="Arial"/>
          </w:rPr>
          <w:t>BRUTUSS</w:t>
        </w:r>
      </w:hyperlink>
      <w:r w:rsidRPr="00473E59">
        <w:rPr>
          <w:rFonts w:ascii="Arial" w:hAnsi="Arial" w:cs="Arial"/>
        </w:rPr>
        <w:t>”.</w:t>
      </w:r>
    </w:p>
    <w:p w14:paraId="3C130B33" w14:textId="77777777" w:rsidR="008F2834" w:rsidRPr="00473E59" w:rsidRDefault="008F2834" w:rsidP="008F2834">
      <w:pPr>
        <w:ind w:firstLine="720"/>
        <w:jc w:val="both"/>
        <w:rPr>
          <w:rFonts w:ascii="Arial" w:hAnsi="Arial" w:cs="Arial"/>
        </w:rPr>
      </w:pPr>
    </w:p>
    <w:p w14:paraId="41A1708E" w14:textId="77777777" w:rsidR="008F2834" w:rsidRPr="00473E59" w:rsidRDefault="008F2834" w:rsidP="008F2834">
      <w:pPr>
        <w:rPr>
          <w:rFonts w:ascii="Arial" w:hAnsi="Arial" w:cs="Arial"/>
          <w:b/>
        </w:rPr>
      </w:pPr>
      <w:r w:rsidRPr="00473E59">
        <w:rPr>
          <w:rFonts w:ascii="Arial" w:hAnsi="Arial" w:cs="Arial"/>
          <w:b/>
        </w:rPr>
        <w:t xml:space="preserve">Pašvaldības uzdevumi </w:t>
      </w:r>
    </w:p>
    <w:p w14:paraId="6967C6EF" w14:textId="77777777" w:rsidR="008F2834" w:rsidRPr="00473E59" w:rsidRDefault="008F2834" w:rsidP="008F2834">
      <w:pPr>
        <w:ind w:firstLine="720"/>
        <w:jc w:val="both"/>
        <w:rPr>
          <w:rFonts w:ascii="Arial" w:hAnsi="Arial" w:cs="Arial"/>
        </w:rPr>
      </w:pPr>
      <w:r w:rsidRPr="00473E59">
        <w:rPr>
          <w:rFonts w:ascii="Arial" w:hAnsi="Arial" w:cs="Arial"/>
        </w:rPr>
        <w:t xml:space="preserve">Cesvaines novada pašvaldība, plānojot 2018.gada budžetu, </w:t>
      </w:r>
      <w:r>
        <w:rPr>
          <w:rFonts w:ascii="Arial" w:hAnsi="Arial" w:cs="Arial"/>
        </w:rPr>
        <w:t xml:space="preserve">plānojusi, ka tiks likvidēta pašvaldības aģentūra “Cesvaines Tūrisma centrs” un izveidota jauna iestāde “Cesvaines Tūrisma centrs”, kas pārņems aģentūras uzdevumus, pārējās </w:t>
      </w:r>
      <w:r w:rsidRPr="00473E59">
        <w:rPr>
          <w:rFonts w:ascii="Arial" w:hAnsi="Arial" w:cs="Arial"/>
        </w:rPr>
        <w:t>pašvaldības i</w:t>
      </w:r>
      <w:r>
        <w:rPr>
          <w:rFonts w:ascii="Arial" w:hAnsi="Arial" w:cs="Arial"/>
        </w:rPr>
        <w:t>estādes darbu turpinās</w:t>
      </w:r>
      <w:r w:rsidRPr="00473E59">
        <w:rPr>
          <w:rFonts w:ascii="Arial" w:hAnsi="Arial" w:cs="Arial"/>
        </w:rPr>
        <w:t>. Paredzēts, ka 2018. un 2019. gadā darbu turpinās arī iepriekš izveidotais Valsts un pašvaldību vienotais klientu apkalpošanas centrs, kurā pašvaldības iedzīvotāji var pieteikt pakalpojumus, saņemt konsultācijas par e-pakalpojumiem un informāciju par deviņām valsts iestādēm.</w:t>
      </w:r>
    </w:p>
    <w:p w14:paraId="4D47A660" w14:textId="77777777" w:rsidR="008F2834" w:rsidRPr="00473E59" w:rsidRDefault="008F2834" w:rsidP="008F2834">
      <w:pPr>
        <w:ind w:firstLine="720"/>
        <w:jc w:val="both"/>
        <w:rPr>
          <w:rFonts w:ascii="Arial" w:hAnsi="Arial" w:cs="Arial"/>
        </w:rPr>
      </w:pPr>
      <w:r w:rsidRPr="00473E59">
        <w:rPr>
          <w:rFonts w:ascii="Arial" w:hAnsi="Arial" w:cs="Arial"/>
        </w:rPr>
        <w:t xml:space="preserve"> 2018.gadā ir paredzēts veikt vairākus finansiāli ietilpīgus projektus, kas tiks realizēti saskaņā ar Cesvaines novada Attīstības plānu. Paredzēts:</w:t>
      </w:r>
    </w:p>
    <w:p w14:paraId="50C68BC3" w14:textId="77777777" w:rsidR="008F2834" w:rsidRPr="00473E59" w:rsidRDefault="008F2834" w:rsidP="008F2834">
      <w:pPr>
        <w:ind w:firstLine="720"/>
        <w:jc w:val="both"/>
        <w:rPr>
          <w:rFonts w:ascii="Arial" w:hAnsi="Arial" w:cs="Arial"/>
        </w:rPr>
      </w:pPr>
      <w:r w:rsidRPr="00473E59">
        <w:rPr>
          <w:rFonts w:ascii="Arial" w:hAnsi="Arial" w:cs="Arial"/>
        </w:rPr>
        <w:t xml:space="preserve">1) turpināt sadarboties ar Alūksnes novada pašvaldību, Gulbenes novada domi un Smiltenes evaņģēliski luterisko draudzi, realizējot kopīgo projektu “Gaismas ceļš caur gadsimtiem”, paredzot Cesvaines pils centrālās daļas jumta atjaunošanu, izveidot ekspozīciju “Cesvaines pils atdzimšana laika posmā no 2002. līdz 2018. gadam” un noorganizēt radošo darbnīcu “Šķiedru māksla”. Šīm aktivitātēm paredzētā kopējā summa 1 129 655 </w:t>
      </w:r>
      <w:proofErr w:type="spellStart"/>
      <w:r w:rsidRPr="00473E59">
        <w:rPr>
          <w:rFonts w:ascii="Arial" w:hAnsi="Arial" w:cs="Arial"/>
          <w:i/>
        </w:rPr>
        <w:t>euro</w:t>
      </w:r>
      <w:proofErr w:type="spellEnd"/>
      <w:r w:rsidRPr="00473E59">
        <w:rPr>
          <w:rFonts w:ascii="Arial" w:hAnsi="Arial" w:cs="Arial"/>
        </w:rPr>
        <w:t xml:space="preserve">, no tām plānots Eiropas Reģionālās attīstības fonda (turpmāk – ERAF) finansējums 750 000 </w:t>
      </w:r>
      <w:proofErr w:type="spellStart"/>
      <w:r w:rsidRPr="00473E59">
        <w:rPr>
          <w:rFonts w:ascii="Arial" w:hAnsi="Arial" w:cs="Arial"/>
          <w:i/>
        </w:rPr>
        <w:t>euro</w:t>
      </w:r>
      <w:proofErr w:type="spellEnd"/>
      <w:r w:rsidRPr="00473E59">
        <w:rPr>
          <w:rFonts w:ascii="Arial" w:hAnsi="Arial" w:cs="Arial"/>
        </w:rPr>
        <w:t xml:space="preserve">. </w:t>
      </w:r>
    </w:p>
    <w:p w14:paraId="6BEC9E57" w14:textId="77777777" w:rsidR="008F2834" w:rsidRPr="00473E59" w:rsidRDefault="008F2834" w:rsidP="008F2834">
      <w:pPr>
        <w:ind w:firstLine="720"/>
        <w:jc w:val="both"/>
        <w:rPr>
          <w:rFonts w:ascii="Arial" w:hAnsi="Arial" w:cs="Arial"/>
        </w:rPr>
      </w:pPr>
      <w:r w:rsidRPr="00473E59">
        <w:rPr>
          <w:rFonts w:ascii="Arial" w:hAnsi="Arial" w:cs="Arial"/>
        </w:rPr>
        <w:lastRenderedPageBreak/>
        <w:t xml:space="preserve">2) turpināt realizēt projektu “Cesvaines pilsmuižas staļļu jumta rekonstrukcija”, atjaunojot Staļļu ēkas jumtu Pils ielā 2, projekta kopīgās izmaksas ir 194 441 </w:t>
      </w:r>
      <w:proofErr w:type="spellStart"/>
      <w:r w:rsidRPr="00473E59">
        <w:rPr>
          <w:rFonts w:ascii="Arial" w:hAnsi="Arial" w:cs="Arial"/>
          <w:i/>
        </w:rPr>
        <w:t>euro</w:t>
      </w:r>
      <w:proofErr w:type="spellEnd"/>
      <w:r w:rsidRPr="00473E59">
        <w:rPr>
          <w:rFonts w:ascii="Arial" w:hAnsi="Arial" w:cs="Arial"/>
        </w:rPr>
        <w:t xml:space="preserve">, no tām - Eiropas Savienības finansējums 40 000 </w:t>
      </w:r>
      <w:proofErr w:type="spellStart"/>
      <w:r w:rsidRPr="00473E59">
        <w:rPr>
          <w:rFonts w:ascii="Arial" w:hAnsi="Arial" w:cs="Arial"/>
          <w:i/>
        </w:rPr>
        <w:t>euro</w:t>
      </w:r>
      <w:proofErr w:type="spellEnd"/>
      <w:r w:rsidRPr="00473E59">
        <w:rPr>
          <w:rFonts w:ascii="Arial" w:hAnsi="Arial" w:cs="Arial"/>
        </w:rPr>
        <w:t>.</w:t>
      </w:r>
    </w:p>
    <w:p w14:paraId="6F835C06" w14:textId="77777777" w:rsidR="008F2834" w:rsidRPr="00473E59" w:rsidRDefault="008F2834" w:rsidP="008F2834">
      <w:pPr>
        <w:ind w:firstLine="720"/>
        <w:jc w:val="both"/>
        <w:rPr>
          <w:rFonts w:ascii="Arial" w:hAnsi="Arial" w:cs="Arial"/>
        </w:rPr>
      </w:pPr>
      <w:r w:rsidRPr="00473E59">
        <w:rPr>
          <w:rFonts w:ascii="Arial" w:hAnsi="Arial" w:cs="Arial"/>
        </w:rPr>
        <w:t xml:space="preserve">3) uzsākt un 2019. gadā turpināt realizēt “Latvijas - Krievijas” pārrobežu sadarbības programmas 2014.-2020. gadam projektu kopā ar Daugavpils pašvaldību un Pleskavas pilsētu (Krievijā), kura ietvaros paredzēta tālāka Cesvaines pils pārbūve un restaurācija. No kopējām projekta izmaksām 1 388 889 </w:t>
      </w:r>
      <w:proofErr w:type="spellStart"/>
      <w:r w:rsidRPr="00473E59">
        <w:rPr>
          <w:rFonts w:ascii="Arial" w:hAnsi="Arial" w:cs="Arial"/>
          <w:i/>
        </w:rPr>
        <w:t>euro</w:t>
      </w:r>
      <w:proofErr w:type="spellEnd"/>
      <w:r w:rsidRPr="00473E59">
        <w:rPr>
          <w:rFonts w:ascii="Arial" w:hAnsi="Arial" w:cs="Arial"/>
        </w:rPr>
        <w:t xml:space="preserve">  - 1 250 000 </w:t>
      </w:r>
      <w:proofErr w:type="spellStart"/>
      <w:r w:rsidRPr="00473E59">
        <w:rPr>
          <w:rFonts w:ascii="Arial" w:hAnsi="Arial" w:cs="Arial"/>
          <w:i/>
        </w:rPr>
        <w:t>euro</w:t>
      </w:r>
      <w:proofErr w:type="spellEnd"/>
      <w:r w:rsidRPr="00473E59">
        <w:rPr>
          <w:rFonts w:ascii="Arial" w:hAnsi="Arial" w:cs="Arial"/>
        </w:rPr>
        <w:t xml:space="preserve"> ir Latvijas–Krievijas programmas finansējums, bet 138 889 </w:t>
      </w:r>
      <w:proofErr w:type="spellStart"/>
      <w:r w:rsidRPr="00473E59">
        <w:rPr>
          <w:rFonts w:ascii="Arial" w:hAnsi="Arial" w:cs="Arial"/>
          <w:i/>
        </w:rPr>
        <w:t>euro</w:t>
      </w:r>
      <w:proofErr w:type="spellEnd"/>
      <w:r w:rsidRPr="00473E59">
        <w:rPr>
          <w:rFonts w:ascii="Arial" w:hAnsi="Arial" w:cs="Arial"/>
        </w:rPr>
        <w:t xml:space="preserve"> ir Cesvaines novada pašvaldības finansējums.  </w:t>
      </w:r>
    </w:p>
    <w:p w14:paraId="1D6E4C17" w14:textId="77777777" w:rsidR="008F2834" w:rsidRPr="00473E59" w:rsidRDefault="008F2834" w:rsidP="008F2834">
      <w:pPr>
        <w:ind w:firstLine="720"/>
        <w:jc w:val="both"/>
        <w:rPr>
          <w:rFonts w:ascii="Arial" w:hAnsi="Arial" w:cs="Arial"/>
        </w:rPr>
      </w:pPr>
      <w:r w:rsidRPr="00473E59">
        <w:rPr>
          <w:rFonts w:ascii="Arial" w:hAnsi="Arial" w:cs="Arial"/>
        </w:rPr>
        <w:t xml:space="preserve">4) realizēt projektu “Piekļuves nodrošināšana rūpnieciskās ražošanas objektiem Cesvainē”, kurā paredzēts izbūvēt Brīvības ielas posmu no apbraucamā ceļa līdz </w:t>
      </w:r>
      <w:proofErr w:type="spellStart"/>
      <w:r w:rsidRPr="00473E59">
        <w:rPr>
          <w:rFonts w:ascii="Arial" w:hAnsi="Arial" w:cs="Arial"/>
        </w:rPr>
        <w:t>Antragiem</w:t>
      </w:r>
      <w:proofErr w:type="spellEnd"/>
      <w:r w:rsidRPr="00473E59">
        <w:rPr>
          <w:rFonts w:ascii="Arial" w:hAnsi="Arial" w:cs="Arial"/>
        </w:rPr>
        <w:t xml:space="preserve">, plānotās izmaksas ir 279 123 </w:t>
      </w:r>
      <w:proofErr w:type="spellStart"/>
      <w:r w:rsidRPr="00473E59">
        <w:rPr>
          <w:rFonts w:ascii="Arial" w:hAnsi="Arial" w:cs="Arial"/>
          <w:i/>
        </w:rPr>
        <w:t>euro</w:t>
      </w:r>
      <w:proofErr w:type="spellEnd"/>
      <w:r w:rsidRPr="00473E59">
        <w:rPr>
          <w:rFonts w:ascii="Arial" w:hAnsi="Arial" w:cs="Arial"/>
        </w:rPr>
        <w:t xml:space="preserve">, no kurām 178 000 </w:t>
      </w:r>
      <w:proofErr w:type="spellStart"/>
      <w:r w:rsidRPr="00473E59">
        <w:rPr>
          <w:rFonts w:ascii="Arial" w:hAnsi="Arial" w:cs="Arial"/>
          <w:i/>
        </w:rPr>
        <w:t>euro</w:t>
      </w:r>
      <w:proofErr w:type="spellEnd"/>
      <w:r w:rsidRPr="00473E59">
        <w:rPr>
          <w:rFonts w:ascii="Arial" w:hAnsi="Arial" w:cs="Arial"/>
        </w:rPr>
        <w:t xml:space="preserve"> ir ERAF finansējums.</w:t>
      </w:r>
    </w:p>
    <w:p w14:paraId="2B69D637" w14:textId="77777777" w:rsidR="008F2834" w:rsidRPr="00473E59" w:rsidRDefault="008F2834" w:rsidP="008F2834">
      <w:pPr>
        <w:ind w:firstLine="720"/>
        <w:jc w:val="both"/>
        <w:rPr>
          <w:rFonts w:ascii="Arial" w:hAnsi="Arial" w:cs="Arial"/>
        </w:rPr>
      </w:pPr>
      <w:r w:rsidRPr="00473E59">
        <w:rPr>
          <w:rFonts w:ascii="Arial" w:hAnsi="Arial" w:cs="Arial"/>
        </w:rPr>
        <w:t xml:space="preserve">5) uzsākt un 2019. gadā turpināt realizēt projektu “Uzņēmējdarbības attīstībai nepieciešamās infrastruktūras attīstība Cesvaines pilsētā”, kurā paredzēta Pils ielas rekonstrukcija. Plānotās projekta izmaksas ir 1 213 294 </w:t>
      </w:r>
      <w:proofErr w:type="spellStart"/>
      <w:r w:rsidRPr="00473E59">
        <w:rPr>
          <w:rFonts w:ascii="Arial" w:hAnsi="Arial" w:cs="Arial"/>
          <w:i/>
        </w:rPr>
        <w:t>euro</w:t>
      </w:r>
      <w:proofErr w:type="spellEnd"/>
      <w:r w:rsidRPr="00473E59">
        <w:rPr>
          <w:rFonts w:ascii="Arial" w:hAnsi="Arial" w:cs="Arial"/>
        </w:rPr>
        <w:t xml:space="preserve">, no tām 618 249 </w:t>
      </w:r>
      <w:proofErr w:type="spellStart"/>
      <w:r w:rsidRPr="00473E59">
        <w:rPr>
          <w:rFonts w:ascii="Arial" w:hAnsi="Arial" w:cs="Arial"/>
          <w:i/>
        </w:rPr>
        <w:t>euro</w:t>
      </w:r>
      <w:proofErr w:type="spellEnd"/>
      <w:r w:rsidRPr="00473E59">
        <w:rPr>
          <w:rFonts w:ascii="Arial" w:hAnsi="Arial" w:cs="Arial"/>
        </w:rPr>
        <w:t xml:space="preserve"> ir ERAF finansējums.</w:t>
      </w:r>
    </w:p>
    <w:p w14:paraId="164BB6E1" w14:textId="77777777" w:rsidR="008F2834" w:rsidRPr="00473E59" w:rsidRDefault="008F2834" w:rsidP="008F2834">
      <w:pPr>
        <w:ind w:firstLine="720"/>
        <w:jc w:val="both"/>
        <w:rPr>
          <w:rFonts w:ascii="Arial" w:hAnsi="Arial" w:cs="Arial"/>
        </w:rPr>
      </w:pPr>
      <w:r w:rsidRPr="00473E59">
        <w:rPr>
          <w:rFonts w:ascii="Arial" w:hAnsi="Arial" w:cs="Arial"/>
        </w:rPr>
        <w:t xml:space="preserve">6) uzsākt un 2019. gadā turpināt grants ceļu pārbūvi. Šai aktivitātei pieejams 460 000 </w:t>
      </w:r>
      <w:proofErr w:type="spellStart"/>
      <w:r w:rsidRPr="00473E59">
        <w:rPr>
          <w:rFonts w:ascii="Arial" w:hAnsi="Arial" w:cs="Arial"/>
          <w:i/>
        </w:rPr>
        <w:t>euro</w:t>
      </w:r>
      <w:proofErr w:type="spellEnd"/>
      <w:r w:rsidRPr="00473E59">
        <w:rPr>
          <w:rFonts w:ascii="Arial" w:hAnsi="Arial" w:cs="Arial"/>
        </w:rPr>
        <w:t xml:space="preserve"> Eiropas Savienības finansējums, pašvaldībai jānodrošina vismaz 10% līdzfinansējums.</w:t>
      </w:r>
    </w:p>
    <w:p w14:paraId="71B3805F" w14:textId="77777777" w:rsidR="008F2834" w:rsidRDefault="008F2834" w:rsidP="008F2834">
      <w:pPr>
        <w:rPr>
          <w:rFonts w:ascii="Arial" w:hAnsi="Arial" w:cs="Arial"/>
          <w:b/>
        </w:rPr>
      </w:pPr>
    </w:p>
    <w:p w14:paraId="0E50A3EB" w14:textId="77777777" w:rsidR="008F2834" w:rsidRPr="00F54B70" w:rsidRDefault="008F2834" w:rsidP="008F2834">
      <w:pPr>
        <w:rPr>
          <w:rFonts w:ascii="Arial" w:hAnsi="Arial" w:cs="Arial"/>
          <w:b/>
        </w:rPr>
      </w:pPr>
      <w:r w:rsidRPr="00F54B70">
        <w:rPr>
          <w:rFonts w:ascii="Arial" w:hAnsi="Arial" w:cs="Arial"/>
          <w:b/>
        </w:rPr>
        <w:t>Par atlīdzību</w:t>
      </w:r>
    </w:p>
    <w:p w14:paraId="46AD14F6" w14:textId="77777777" w:rsidR="008F2834" w:rsidRPr="00473E59" w:rsidRDefault="008F2834" w:rsidP="008F2834">
      <w:pPr>
        <w:ind w:firstLine="720"/>
        <w:jc w:val="both"/>
        <w:rPr>
          <w:rFonts w:ascii="Arial" w:hAnsi="Arial" w:cs="Arial"/>
        </w:rPr>
      </w:pPr>
      <w:r w:rsidRPr="00473E59">
        <w:rPr>
          <w:rFonts w:ascii="Arial" w:hAnsi="Arial" w:cs="Arial"/>
        </w:rPr>
        <w:t xml:space="preserve">Saskaņā ar valdības lēmumu no 2018.gada 1.janvāra palielināta minimālā darba alga no 380 </w:t>
      </w:r>
      <w:proofErr w:type="spellStart"/>
      <w:r w:rsidRPr="00473E59">
        <w:rPr>
          <w:rFonts w:ascii="Arial" w:hAnsi="Arial" w:cs="Arial"/>
          <w:i/>
        </w:rPr>
        <w:t>euro</w:t>
      </w:r>
      <w:proofErr w:type="spellEnd"/>
      <w:r w:rsidRPr="00473E59">
        <w:rPr>
          <w:rFonts w:ascii="Arial" w:hAnsi="Arial" w:cs="Arial"/>
        </w:rPr>
        <w:t xml:space="preserve"> uz 430 </w:t>
      </w:r>
      <w:proofErr w:type="spellStart"/>
      <w:r w:rsidRPr="00473E59">
        <w:rPr>
          <w:rFonts w:ascii="Arial" w:hAnsi="Arial" w:cs="Arial"/>
          <w:i/>
        </w:rPr>
        <w:t>euro</w:t>
      </w:r>
      <w:proofErr w:type="spellEnd"/>
      <w:r w:rsidRPr="00473E59">
        <w:rPr>
          <w:rFonts w:ascii="Arial" w:hAnsi="Arial" w:cs="Arial"/>
        </w:rPr>
        <w:t xml:space="preserve"> mēnesī. Pašvaldības institūcijās no 1.janvāra palielināta darba alga tiem darbiniekiem, kuriem uz šo datumu tā nesasniedza minimālās algas apmēru. Ar 1.februāri plānots palielināt darba algu arī pārējiem pašvaldības iestāžu darbiniekiem, izņemot pedagogus, kuru mēnešalgas apmērs bija lielāks par 380 </w:t>
      </w:r>
      <w:proofErr w:type="spellStart"/>
      <w:r w:rsidRPr="00473E59">
        <w:rPr>
          <w:rFonts w:ascii="Arial" w:hAnsi="Arial" w:cs="Arial"/>
          <w:i/>
        </w:rPr>
        <w:t>euro</w:t>
      </w:r>
      <w:proofErr w:type="spellEnd"/>
      <w:r w:rsidRPr="00473E59">
        <w:rPr>
          <w:rFonts w:ascii="Arial" w:hAnsi="Arial" w:cs="Arial"/>
        </w:rPr>
        <w:t xml:space="preserve">, piemērojot minimālās darba algas pieauguma apmēru (50,00 </w:t>
      </w:r>
      <w:proofErr w:type="spellStart"/>
      <w:r w:rsidRPr="00473E59">
        <w:rPr>
          <w:rFonts w:ascii="Arial" w:hAnsi="Arial" w:cs="Arial"/>
          <w:i/>
        </w:rPr>
        <w:t>euro</w:t>
      </w:r>
      <w:proofErr w:type="spellEnd"/>
      <w:r w:rsidRPr="00473E59">
        <w:rPr>
          <w:rFonts w:ascii="Arial" w:hAnsi="Arial" w:cs="Arial"/>
        </w:rPr>
        <w:t>), taču nepārsniedzot amatam noteiktās mēnešalgas grupas maksimālo mēnešalgu.</w:t>
      </w:r>
    </w:p>
    <w:p w14:paraId="7909E9BF" w14:textId="77777777" w:rsidR="008F2834" w:rsidRPr="00473E59" w:rsidRDefault="008F2834" w:rsidP="008F2834">
      <w:pPr>
        <w:rPr>
          <w:rFonts w:ascii="Arial" w:hAnsi="Arial" w:cs="Arial"/>
          <w:b/>
        </w:rPr>
      </w:pPr>
      <w:r w:rsidRPr="00473E59">
        <w:rPr>
          <w:rFonts w:ascii="Arial" w:hAnsi="Arial" w:cs="Arial"/>
          <w:b/>
        </w:rPr>
        <w:t>Pamatbudžets</w:t>
      </w:r>
    </w:p>
    <w:p w14:paraId="0C593010" w14:textId="77777777" w:rsidR="008F2834" w:rsidRPr="00473E59" w:rsidRDefault="008F2834" w:rsidP="008F2834">
      <w:pPr>
        <w:ind w:firstLine="720"/>
        <w:jc w:val="both"/>
        <w:rPr>
          <w:rFonts w:ascii="Arial" w:hAnsi="Arial" w:cs="Arial"/>
        </w:rPr>
      </w:pPr>
      <w:r w:rsidRPr="00473E59">
        <w:rPr>
          <w:rFonts w:ascii="Arial" w:hAnsi="Arial" w:cs="Arial"/>
        </w:rPr>
        <w:t xml:space="preserve"> Cesvaines novada pašvaldības pamatbudžets 2018.gadam sastādīts saskaņā ar likumiem “Par pašvaldībām”, “Par budžetu un finanšu vadību”, “Par pašvaldību budžetiem”, “Par valsts budžetu 2018.gadam”, Ministru kabineta 2017.gada 21.decembra noteikumiem Nr.760 “Noteikumi par pašvaldību finanšu izlīdzināšanas fonda ieņēmumiem un to sadales kārtību 2018.gadā” un domes Nolikumu par pašvaldības gada budžeta sastādīšanu, apstiprināšanu un izpildi.</w:t>
      </w:r>
    </w:p>
    <w:p w14:paraId="54958A09" w14:textId="77777777" w:rsidR="008F2834" w:rsidRPr="00473E59" w:rsidRDefault="008F2834" w:rsidP="008F2834">
      <w:pPr>
        <w:rPr>
          <w:rFonts w:ascii="Arial" w:hAnsi="Arial" w:cs="Arial"/>
          <w:b/>
        </w:rPr>
      </w:pPr>
      <w:r w:rsidRPr="00473E59">
        <w:rPr>
          <w:rFonts w:ascii="Arial" w:hAnsi="Arial" w:cs="Arial"/>
          <w:b/>
        </w:rPr>
        <w:t>Ieņēmumu prognoze</w:t>
      </w:r>
    </w:p>
    <w:p w14:paraId="07DD6C44" w14:textId="77777777" w:rsidR="008F2834" w:rsidRPr="00473E59" w:rsidRDefault="008F2834" w:rsidP="008F2834">
      <w:pPr>
        <w:jc w:val="both"/>
        <w:rPr>
          <w:rFonts w:ascii="Arial" w:hAnsi="Arial" w:cs="Arial"/>
        </w:rPr>
      </w:pPr>
      <w:r w:rsidRPr="00473E59">
        <w:rPr>
          <w:rFonts w:ascii="Arial" w:hAnsi="Arial" w:cs="Arial"/>
        </w:rPr>
        <w:t>Ieņēmumi plānoti saskaņā ar piesardzības principu. 2018.gadā vērtēto ieņēmumu kopējais apjoms nedaudz palielinājies salīdzinājumā ar 2017.gada Finanšu ministrijas prognozi. Iedzīvotāju ienākuma nodoklis ir Cesvaines novada pašvaldības budžeta galvenais ieņēmumu avots, tā īpatsvars pašvaldības budžetā ir vairāk nekā 57% (skat.1.tabulu) no kopējiem budžeta ieņēmumiem (bez mērķdotācijām  un citiem mērķa finansējumiem).</w:t>
      </w:r>
      <w:r>
        <w:rPr>
          <w:rFonts w:ascii="Arial" w:hAnsi="Arial" w:cs="Arial"/>
        </w:rPr>
        <w:t xml:space="preserve"> </w:t>
      </w:r>
    </w:p>
    <w:p w14:paraId="548F1CE2" w14:textId="77777777" w:rsidR="008F2834" w:rsidRPr="00473E59" w:rsidRDefault="008F2834" w:rsidP="008F2834">
      <w:pPr>
        <w:jc w:val="right"/>
        <w:rPr>
          <w:rFonts w:ascii="Arial" w:hAnsi="Arial" w:cs="Arial"/>
        </w:rPr>
      </w:pPr>
      <w:r w:rsidRPr="00473E59">
        <w:rPr>
          <w:rFonts w:ascii="Arial" w:hAnsi="Arial" w:cs="Arial"/>
        </w:rPr>
        <w:t xml:space="preserve"> 1.tabula </w:t>
      </w:r>
    </w:p>
    <w:p w14:paraId="1153DC14" w14:textId="77777777" w:rsidR="008F2834" w:rsidRPr="00473E59" w:rsidRDefault="008F2834" w:rsidP="008F2834">
      <w:pPr>
        <w:jc w:val="center"/>
        <w:rPr>
          <w:rFonts w:ascii="Arial" w:hAnsi="Arial" w:cs="Arial"/>
          <w:b/>
        </w:rPr>
      </w:pPr>
      <w:r w:rsidRPr="00473E59">
        <w:rPr>
          <w:rFonts w:ascii="Arial" w:hAnsi="Arial" w:cs="Arial"/>
          <w:b/>
        </w:rPr>
        <w:t xml:space="preserve">Cesvaines novada pašvaldības plānotie ieņēmumi 2018.gadam </w:t>
      </w:r>
      <w:proofErr w:type="spellStart"/>
      <w:r w:rsidRPr="00473E59">
        <w:rPr>
          <w:rFonts w:ascii="Arial" w:hAnsi="Arial" w:cs="Arial"/>
          <w:b/>
          <w:i/>
        </w:rPr>
        <w:t>euro</w:t>
      </w:r>
      <w:proofErr w:type="spellEnd"/>
    </w:p>
    <w:p w14:paraId="592E93CD" w14:textId="77777777" w:rsidR="008F2834" w:rsidRPr="00473E59" w:rsidRDefault="008F2834" w:rsidP="008F2834">
      <w:pPr>
        <w:jc w:val="center"/>
        <w:rPr>
          <w:rFonts w:ascii="Arial" w:hAnsi="Arial" w:cs="Arial"/>
          <w:b/>
        </w:rPr>
      </w:pPr>
      <w:r w:rsidRPr="00473E59">
        <w:rPr>
          <w:rFonts w:ascii="Arial" w:hAnsi="Arial" w:cs="Arial"/>
          <w:b/>
        </w:rPr>
        <w:t>(procentuālais vērtējums bez mērķfinansējuma)</w:t>
      </w:r>
    </w:p>
    <w:p w14:paraId="6AE90393" w14:textId="77777777" w:rsidR="008F2834" w:rsidRPr="00473E59" w:rsidRDefault="008F2834" w:rsidP="008F2834">
      <w:pPr>
        <w:jc w:val="center"/>
        <w:rPr>
          <w:rFonts w:ascii="Arial" w:hAnsi="Arial" w:cs="Arial"/>
        </w:rPr>
      </w:pPr>
    </w:p>
    <w:tbl>
      <w:tblPr>
        <w:tblW w:w="7670" w:type="dxa"/>
        <w:tblInd w:w="93" w:type="dxa"/>
        <w:tblLook w:val="04A0" w:firstRow="1" w:lastRow="0" w:firstColumn="1" w:lastColumn="0" w:noHBand="0" w:noVBand="1"/>
      </w:tblPr>
      <w:tblGrid>
        <w:gridCol w:w="4995"/>
        <w:gridCol w:w="1257"/>
        <w:gridCol w:w="1418"/>
      </w:tblGrid>
      <w:tr w:rsidR="008F2834" w:rsidRPr="00473E59" w14:paraId="7130B473" w14:textId="77777777" w:rsidTr="00AF6479">
        <w:trPr>
          <w:trHeight w:val="51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B1205" w14:textId="77777777" w:rsidR="008F2834" w:rsidRPr="00473E59" w:rsidRDefault="008F2834" w:rsidP="00AF6479">
            <w:pPr>
              <w:rPr>
                <w:rFonts w:ascii="Arial" w:hAnsi="Arial" w:cs="Arial"/>
              </w:rPr>
            </w:pPr>
            <w:r w:rsidRPr="00473E59">
              <w:rPr>
                <w:rFonts w:ascii="Arial" w:hAnsi="Arial" w:cs="Arial"/>
              </w:rPr>
              <w:lastRenderedPageBreak/>
              <w:t>Ieņēmumi (bez mērķfinansējuma)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D2F07C8" w14:textId="77777777" w:rsidR="008F2834" w:rsidRPr="00473E59" w:rsidRDefault="008F2834" w:rsidP="00AF6479">
            <w:pPr>
              <w:rPr>
                <w:rFonts w:ascii="Arial" w:hAnsi="Arial" w:cs="Arial"/>
              </w:rPr>
            </w:pPr>
            <w:r w:rsidRPr="00473E59">
              <w:rPr>
                <w:rFonts w:ascii="Arial" w:hAnsi="Arial" w:cs="Arial"/>
              </w:rPr>
              <w:t xml:space="preserve">plānotie ieņēmumi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4A65CF" w14:textId="77777777" w:rsidR="008F2834" w:rsidRPr="00473E59" w:rsidRDefault="008F2834" w:rsidP="00AF6479">
            <w:pPr>
              <w:rPr>
                <w:rFonts w:ascii="Arial" w:hAnsi="Arial" w:cs="Arial"/>
              </w:rPr>
            </w:pPr>
            <w:r w:rsidRPr="00473E59">
              <w:rPr>
                <w:rFonts w:ascii="Arial" w:hAnsi="Arial" w:cs="Arial"/>
              </w:rPr>
              <w:t>%</w:t>
            </w:r>
          </w:p>
        </w:tc>
      </w:tr>
      <w:tr w:rsidR="008F2834" w:rsidRPr="00473E59" w14:paraId="101C6429" w14:textId="77777777" w:rsidTr="00AF6479">
        <w:trPr>
          <w:trHeight w:val="327"/>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7487A286" w14:textId="77777777" w:rsidR="008F2834" w:rsidRPr="00473E59" w:rsidRDefault="008F2834" w:rsidP="00AF6479">
            <w:pPr>
              <w:rPr>
                <w:rFonts w:ascii="Arial" w:hAnsi="Arial" w:cs="Arial"/>
              </w:rPr>
            </w:pPr>
            <w:r w:rsidRPr="00473E59">
              <w:rPr>
                <w:rFonts w:ascii="Arial" w:hAnsi="Arial" w:cs="Arial"/>
              </w:rPr>
              <w:t>Iedzīvotāju ienākuma nodoklis, t.sk.</w:t>
            </w:r>
            <w:r>
              <w:rPr>
                <w:rFonts w:ascii="Arial" w:hAnsi="Arial" w:cs="Arial"/>
              </w:rPr>
              <w:t xml:space="preserve"> </w:t>
            </w:r>
            <w:r w:rsidRPr="00473E59">
              <w:rPr>
                <w:rFonts w:ascii="Arial" w:hAnsi="Arial" w:cs="Arial"/>
              </w:rPr>
              <w:t>atlikuma sadale no iepriekšējā gada</w:t>
            </w:r>
          </w:p>
        </w:tc>
        <w:tc>
          <w:tcPr>
            <w:tcW w:w="1134" w:type="dxa"/>
            <w:tcBorders>
              <w:top w:val="nil"/>
              <w:left w:val="nil"/>
              <w:bottom w:val="single" w:sz="4" w:space="0" w:color="auto"/>
              <w:right w:val="single" w:sz="4" w:space="0" w:color="auto"/>
            </w:tcBorders>
            <w:shd w:val="clear" w:color="auto" w:fill="auto"/>
            <w:noWrap/>
            <w:vAlign w:val="bottom"/>
            <w:hideMark/>
          </w:tcPr>
          <w:p w14:paraId="1272ED89" w14:textId="77777777" w:rsidR="008F2834" w:rsidRPr="00473E59" w:rsidRDefault="008F2834" w:rsidP="00AF6479">
            <w:pPr>
              <w:jc w:val="right"/>
              <w:rPr>
                <w:rFonts w:ascii="Arial" w:hAnsi="Arial" w:cs="Arial"/>
              </w:rPr>
            </w:pPr>
            <w:r w:rsidRPr="00473E59">
              <w:rPr>
                <w:rFonts w:ascii="Arial" w:hAnsi="Arial" w:cs="Arial"/>
              </w:rPr>
              <w:t>1208602</w:t>
            </w:r>
          </w:p>
        </w:tc>
        <w:tc>
          <w:tcPr>
            <w:tcW w:w="1418" w:type="dxa"/>
            <w:tcBorders>
              <w:top w:val="nil"/>
              <w:left w:val="nil"/>
              <w:bottom w:val="single" w:sz="4" w:space="0" w:color="auto"/>
              <w:right w:val="single" w:sz="4" w:space="0" w:color="auto"/>
            </w:tcBorders>
            <w:shd w:val="clear" w:color="auto" w:fill="auto"/>
            <w:noWrap/>
            <w:vAlign w:val="bottom"/>
            <w:hideMark/>
          </w:tcPr>
          <w:p w14:paraId="5E0F682D" w14:textId="77777777" w:rsidR="008F2834" w:rsidRPr="00473E59" w:rsidRDefault="008F2834" w:rsidP="00AF6479">
            <w:pPr>
              <w:jc w:val="right"/>
              <w:rPr>
                <w:rFonts w:ascii="Arial" w:hAnsi="Arial" w:cs="Arial"/>
              </w:rPr>
            </w:pPr>
            <w:r w:rsidRPr="00473E59">
              <w:rPr>
                <w:rFonts w:ascii="Arial" w:hAnsi="Arial" w:cs="Arial"/>
              </w:rPr>
              <w:t>57,56</w:t>
            </w:r>
          </w:p>
        </w:tc>
      </w:tr>
      <w:tr w:rsidR="008F2834" w:rsidRPr="00473E59" w14:paraId="2F7EBC85" w14:textId="77777777" w:rsidTr="00AF647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C3B3C42" w14:textId="77777777" w:rsidR="008F2834" w:rsidRPr="00473E59" w:rsidRDefault="008F2834" w:rsidP="00AF6479">
            <w:pPr>
              <w:rPr>
                <w:rFonts w:ascii="Arial" w:hAnsi="Arial" w:cs="Arial"/>
              </w:rPr>
            </w:pPr>
            <w:r w:rsidRPr="00473E59">
              <w:rPr>
                <w:rFonts w:ascii="Arial" w:hAnsi="Arial" w:cs="Arial"/>
              </w:rPr>
              <w:t>Nekustamā īpašuma nodoklis</w:t>
            </w:r>
          </w:p>
        </w:tc>
        <w:tc>
          <w:tcPr>
            <w:tcW w:w="1134" w:type="dxa"/>
            <w:tcBorders>
              <w:top w:val="nil"/>
              <w:left w:val="nil"/>
              <w:bottom w:val="single" w:sz="4" w:space="0" w:color="auto"/>
              <w:right w:val="single" w:sz="4" w:space="0" w:color="auto"/>
            </w:tcBorders>
            <w:shd w:val="clear" w:color="auto" w:fill="auto"/>
            <w:noWrap/>
            <w:vAlign w:val="bottom"/>
            <w:hideMark/>
          </w:tcPr>
          <w:p w14:paraId="77836EC3" w14:textId="77777777" w:rsidR="008F2834" w:rsidRPr="00473E59" w:rsidRDefault="008F2834" w:rsidP="00AF6479">
            <w:pPr>
              <w:jc w:val="right"/>
              <w:rPr>
                <w:rFonts w:ascii="Arial" w:hAnsi="Arial" w:cs="Arial"/>
              </w:rPr>
            </w:pPr>
            <w:r w:rsidRPr="00473E59">
              <w:rPr>
                <w:rFonts w:ascii="Arial" w:hAnsi="Arial" w:cs="Arial"/>
              </w:rPr>
              <w:t>122458</w:t>
            </w:r>
          </w:p>
        </w:tc>
        <w:tc>
          <w:tcPr>
            <w:tcW w:w="1418" w:type="dxa"/>
            <w:tcBorders>
              <w:top w:val="nil"/>
              <w:left w:val="nil"/>
              <w:bottom w:val="single" w:sz="4" w:space="0" w:color="auto"/>
              <w:right w:val="single" w:sz="4" w:space="0" w:color="auto"/>
            </w:tcBorders>
            <w:shd w:val="clear" w:color="auto" w:fill="auto"/>
            <w:noWrap/>
            <w:vAlign w:val="bottom"/>
            <w:hideMark/>
          </w:tcPr>
          <w:p w14:paraId="083D374A" w14:textId="77777777" w:rsidR="008F2834" w:rsidRPr="00473E59" w:rsidRDefault="008F2834" w:rsidP="00AF6479">
            <w:pPr>
              <w:jc w:val="right"/>
              <w:rPr>
                <w:rFonts w:ascii="Arial" w:hAnsi="Arial" w:cs="Arial"/>
              </w:rPr>
            </w:pPr>
            <w:r w:rsidRPr="00473E59">
              <w:rPr>
                <w:rFonts w:ascii="Arial" w:hAnsi="Arial" w:cs="Arial"/>
              </w:rPr>
              <w:t>5,83</w:t>
            </w:r>
          </w:p>
        </w:tc>
      </w:tr>
      <w:tr w:rsidR="008F2834" w:rsidRPr="00473E59" w14:paraId="53982D6A" w14:textId="77777777" w:rsidTr="00AF6479">
        <w:trPr>
          <w:trHeight w:val="309"/>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C12FB5B" w14:textId="77777777" w:rsidR="008F2834" w:rsidRPr="00473E59" w:rsidRDefault="008F2834" w:rsidP="00AF6479">
            <w:pPr>
              <w:rPr>
                <w:rFonts w:ascii="Arial" w:hAnsi="Arial" w:cs="Arial"/>
              </w:rPr>
            </w:pPr>
            <w:r w:rsidRPr="00473E59">
              <w:rPr>
                <w:rFonts w:ascii="Arial" w:hAnsi="Arial" w:cs="Arial"/>
              </w:rPr>
              <w:t>Dotācija no pašvaldību izlīdzināšanas fonda</w:t>
            </w:r>
          </w:p>
        </w:tc>
        <w:tc>
          <w:tcPr>
            <w:tcW w:w="1134" w:type="dxa"/>
            <w:tcBorders>
              <w:top w:val="nil"/>
              <w:left w:val="nil"/>
              <w:bottom w:val="single" w:sz="4" w:space="0" w:color="auto"/>
              <w:right w:val="single" w:sz="4" w:space="0" w:color="auto"/>
            </w:tcBorders>
            <w:shd w:val="clear" w:color="auto" w:fill="auto"/>
            <w:noWrap/>
            <w:vAlign w:val="bottom"/>
            <w:hideMark/>
          </w:tcPr>
          <w:p w14:paraId="6F419F02" w14:textId="77777777" w:rsidR="008F2834" w:rsidRPr="00473E59" w:rsidRDefault="008F2834" w:rsidP="00AF6479">
            <w:pPr>
              <w:jc w:val="right"/>
              <w:rPr>
                <w:rFonts w:ascii="Arial" w:hAnsi="Arial" w:cs="Arial"/>
              </w:rPr>
            </w:pPr>
            <w:r w:rsidRPr="00473E59">
              <w:rPr>
                <w:rFonts w:ascii="Arial" w:hAnsi="Arial" w:cs="Arial"/>
              </w:rPr>
              <w:t>511482</w:t>
            </w:r>
          </w:p>
        </w:tc>
        <w:tc>
          <w:tcPr>
            <w:tcW w:w="1418" w:type="dxa"/>
            <w:tcBorders>
              <w:top w:val="nil"/>
              <w:left w:val="nil"/>
              <w:bottom w:val="single" w:sz="4" w:space="0" w:color="auto"/>
              <w:right w:val="single" w:sz="4" w:space="0" w:color="auto"/>
            </w:tcBorders>
            <w:shd w:val="clear" w:color="auto" w:fill="auto"/>
            <w:noWrap/>
            <w:vAlign w:val="bottom"/>
            <w:hideMark/>
          </w:tcPr>
          <w:p w14:paraId="437DFE79" w14:textId="77777777" w:rsidR="008F2834" w:rsidRPr="00473E59" w:rsidRDefault="008F2834" w:rsidP="00AF6479">
            <w:pPr>
              <w:jc w:val="right"/>
              <w:rPr>
                <w:rFonts w:ascii="Arial" w:hAnsi="Arial" w:cs="Arial"/>
              </w:rPr>
            </w:pPr>
            <w:r w:rsidRPr="00473E59">
              <w:rPr>
                <w:rFonts w:ascii="Arial" w:hAnsi="Arial" w:cs="Arial"/>
              </w:rPr>
              <w:t>24,36</w:t>
            </w:r>
          </w:p>
        </w:tc>
      </w:tr>
      <w:tr w:rsidR="008F2834" w:rsidRPr="00473E59" w14:paraId="56B645E0" w14:textId="77777777" w:rsidTr="00AF6479">
        <w:trPr>
          <w:trHeight w:val="271"/>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01323F6" w14:textId="77777777" w:rsidR="008F2834" w:rsidRPr="00473E59" w:rsidRDefault="008F2834" w:rsidP="00AF6479">
            <w:pPr>
              <w:rPr>
                <w:rFonts w:ascii="Arial" w:hAnsi="Arial" w:cs="Arial"/>
              </w:rPr>
            </w:pPr>
            <w:r w:rsidRPr="00473E59">
              <w:rPr>
                <w:rFonts w:ascii="Arial" w:hAnsi="Arial" w:cs="Arial"/>
              </w:rPr>
              <w:t>Pašvaldību savstarpējie norēķini</w:t>
            </w:r>
          </w:p>
        </w:tc>
        <w:tc>
          <w:tcPr>
            <w:tcW w:w="1134" w:type="dxa"/>
            <w:tcBorders>
              <w:top w:val="nil"/>
              <w:left w:val="nil"/>
              <w:bottom w:val="single" w:sz="4" w:space="0" w:color="auto"/>
              <w:right w:val="single" w:sz="4" w:space="0" w:color="auto"/>
            </w:tcBorders>
            <w:shd w:val="clear" w:color="auto" w:fill="auto"/>
            <w:noWrap/>
            <w:vAlign w:val="bottom"/>
            <w:hideMark/>
          </w:tcPr>
          <w:p w14:paraId="49574FC9" w14:textId="77777777" w:rsidR="008F2834" w:rsidRPr="00473E59" w:rsidRDefault="008F2834" w:rsidP="00AF6479">
            <w:pPr>
              <w:jc w:val="right"/>
              <w:rPr>
                <w:rFonts w:ascii="Arial" w:hAnsi="Arial" w:cs="Arial"/>
              </w:rPr>
            </w:pPr>
            <w:r w:rsidRPr="00473E59">
              <w:rPr>
                <w:rFonts w:ascii="Arial" w:hAnsi="Arial" w:cs="Arial"/>
              </w:rPr>
              <w:t>130000</w:t>
            </w:r>
          </w:p>
        </w:tc>
        <w:tc>
          <w:tcPr>
            <w:tcW w:w="1418" w:type="dxa"/>
            <w:tcBorders>
              <w:top w:val="nil"/>
              <w:left w:val="nil"/>
              <w:bottom w:val="single" w:sz="4" w:space="0" w:color="auto"/>
              <w:right w:val="single" w:sz="4" w:space="0" w:color="auto"/>
            </w:tcBorders>
            <w:shd w:val="clear" w:color="auto" w:fill="auto"/>
            <w:noWrap/>
            <w:vAlign w:val="bottom"/>
            <w:hideMark/>
          </w:tcPr>
          <w:p w14:paraId="359CAD6F" w14:textId="77777777" w:rsidR="008F2834" w:rsidRPr="00473E59" w:rsidRDefault="008F2834" w:rsidP="00AF6479">
            <w:pPr>
              <w:jc w:val="right"/>
              <w:rPr>
                <w:rFonts w:ascii="Arial" w:hAnsi="Arial" w:cs="Arial"/>
              </w:rPr>
            </w:pPr>
            <w:r w:rsidRPr="00473E59">
              <w:rPr>
                <w:rFonts w:ascii="Arial" w:hAnsi="Arial" w:cs="Arial"/>
              </w:rPr>
              <w:t>6,19</w:t>
            </w:r>
          </w:p>
        </w:tc>
      </w:tr>
      <w:tr w:rsidR="008F2834" w:rsidRPr="00473E59" w14:paraId="29881CB7" w14:textId="77777777" w:rsidTr="00AF6479">
        <w:trPr>
          <w:trHeight w:val="27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29A39850" w14:textId="77777777" w:rsidR="008F2834" w:rsidRPr="00473E59" w:rsidRDefault="008F2834" w:rsidP="00AF6479">
            <w:pPr>
              <w:rPr>
                <w:rFonts w:ascii="Arial" w:hAnsi="Arial" w:cs="Arial"/>
              </w:rPr>
            </w:pPr>
            <w:proofErr w:type="spellStart"/>
            <w:r w:rsidRPr="00473E59">
              <w:rPr>
                <w:rFonts w:ascii="Arial" w:hAnsi="Arial" w:cs="Arial"/>
              </w:rPr>
              <w:t>Nenodokļu</w:t>
            </w:r>
            <w:proofErr w:type="spellEnd"/>
            <w:r w:rsidRPr="00473E59">
              <w:rPr>
                <w:rFonts w:ascii="Arial" w:hAnsi="Arial" w:cs="Arial"/>
              </w:rPr>
              <w:t xml:space="preserve"> un pārējie budžeta iestāžu ieņēmumi</w:t>
            </w:r>
          </w:p>
        </w:tc>
        <w:tc>
          <w:tcPr>
            <w:tcW w:w="1134" w:type="dxa"/>
            <w:tcBorders>
              <w:top w:val="nil"/>
              <w:left w:val="nil"/>
              <w:bottom w:val="single" w:sz="4" w:space="0" w:color="auto"/>
              <w:right w:val="single" w:sz="4" w:space="0" w:color="auto"/>
            </w:tcBorders>
            <w:shd w:val="clear" w:color="auto" w:fill="auto"/>
            <w:noWrap/>
            <w:vAlign w:val="bottom"/>
            <w:hideMark/>
          </w:tcPr>
          <w:p w14:paraId="04170B29" w14:textId="77777777" w:rsidR="008F2834" w:rsidRPr="00473E59" w:rsidRDefault="008F2834" w:rsidP="00AF6479">
            <w:pPr>
              <w:jc w:val="right"/>
              <w:rPr>
                <w:rFonts w:ascii="Arial" w:hAnsi="Arial" w:cs="Arial"/>
              </w:rPr>
            </w:pPr>
            <w:r w:rsidRPr="00473E59">
              <w:rPr>
                <w:rFonts w:ascii="Arial" w:hAnsi="Arial" w:cs="Arial"/>
              </w:rPr>
              <w:t>127235</w:t>
            </w:r>
          </w:p>
        </w:tc>
        <w:tc>
          <w:tcPr>
            <w:tcW w:w="1418" w:type="dxa"/>
            <w:tcBorders>
              <w:top w:val="nil"/>
              <w:left w:val="nil"/>
              <w:bottom w:val="single" w:sz="4" w:space="0" w:color="auto"/>
              <w:right w:val="single" w:sz="4" w:space="0" w:color="auto"/>
            </w:tcBorders>
            <w:shd w:val="clear" w:color="auto" w:fill="auto"/>
            <w:noWrap/>
            <w:vAlign w:val="bottom"/>
            <w:hideMark/>
          </w:tcPr>
          <w:p w14:paraId="0313CC0F" w14:textId="77777777" w:rsidR="008F2834" w:rsidRPr="00473E59" w:rsidRDefault="008F2834" w:rsidP="00AF6479">
            <w:pPr>
              <w:jc w:val="right"/>
              <w:rPr>
                <w:rFonts w:ascii="Arial" w:hAnsi="Arial" w:cs="Arial"/>
              </w:rPr>
            </w:pPr>
            <w:r w:rsidRPr="00473E59">
              <w:rPr>
                <w:rFonts w:ascii="Arial" w:hAnsi="Arial" w:cs="Arial"/>
              </w:rPr>
              <w:t>6,06</w:t>
            </w:r>
          </w:p>
        </w:tc>
      </w:tr>
      <w:tr w:rsidR="008F2834" w:rsidRPr="00473E59" w14:paraId="5495A197" w14:textId="77777777" w:rsidTr="00AF647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65C253F9" w14:textId="77777777" w:rsidR="008F2834" w:rsidRPr="00473E59" w:rsidRDefault="008F2834" w:rsidP="00AF6479">
            <w:pPr>
              <w:rPr>
                <w:rFonts w:ascii="Arial" w:hAnsi="Arial" w:cs="Arial"/>
              </w:rPr>
            </w:pPr>
            <w:r w:rsidRPr="00473E59">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1C70D7" w14:textId="77777777" w:rsidR="008F2834" w:rsidRPr="00473E59" w:rsidRDefault="008F2834" w:rsidP="00AF6479">
            <w:pPr>
              <w:jc w:val="right"/>
              <w:rPr>
                <w:rFonts w:ascii="Arial" w:hAnsi="Arial" w:cs="Arial"/>
              </w:rPr>
            </w:pPr>
            <w:r w:rsidRPr="00473E59">
              <w:rPr>
                <w:rFonts w:ascii="Arial" w:hAnsi="Arial" w:cs="Arial"/>
              </w:rPr>
              <w:t>2099777</w:t>
            </w:r>
          </w:p>
        </w:tc>
        <w:tc>
          <w:tcPr>
            <w:tcW w:w="1418" w:type="dxa"/>
            <w:tcBorders>
              <w:top w:val="nil"/>
              <w:left w:val="nil"/>
              <w:bottom w:val="single" w:sz="4" w:space="0" w:color="auto"/>
              <w:right w:val="single" w:sz="4" w:space="0" w:color="auto"/>
            </w:tcBorders>
            <w:shd w:val="clear" w:color="auto" w:fill="auto"/>
            <w:noWrap/>
            <w:vAlign w:val="bottom"/>
            <w:hideMark/>
          </w:tcPr>
          <w:p w14:paraId="3D21CBD6" w14:textId="77777777" w:rsidR="008F2834" w:rsidRPr="00473E59" w:rsidRDefault="008F2834" w:rsidP="00AF6479">
            <w:pPr>
              <w:jc w:val="right"/>
              <w:rPr>
                <w:rFonts w:ascii="Arial" w:hAnsi="Arial" w:cs="Arial"/>
              </w:rPr>
            </w:pPr>
            <w:r w:rsidRPr="00473E59">
              <w:rPr>
                <w:rFonts w:ascii="Arial" w:hAnsi="Arial" w:cs="Arial"/>
              </w:rPr>
              <w:t>100</w:t>
            </w:r>
          </w:p>
        </w:tc>
      </w:tr>
      <w:tr w:rsidR="008F2834" w:rsidRPr="00473E59" w14:paraId="5FE19110" w14:textId="77777777" w:rsidTr="00AF6479">
        <w:trPr>
          <w:trHeight w:val="510"/>
        </w:trPr>
        <w:tc>
          <w:tcPr>
            <w:tcW w:w="5118" w:type="dxa"/>
            <w:tcBorders>
              <w:top w:val="nil"/>
              <w:left w:val="nil"/>
              <w:bottom w:val="nil"/>
              <w:right w:val="nil"/>
            </w:tcBorders>
            <w:shd w:val="clear" w:color="auto" w:fill="auto"/>
            <w:vAlign w:val="bottom"/>
            <w:hideMark/>
          </w:tcPr>
          <w:p w14:paraId="0B64F753" w14:textId="77777777" w:rsidR="008F2834" w:rsidRPr="00473E59" w:rsidRDefault="008F2834" w:rsidP="00AF6479">
            <w:pPr>
              <w:rPr>
                <w:rFonts w:ascii="Arial" w:hAnsi="Arial" w:cs="Arial"/>
              </w:rPr>
            </w:pPr>
            <w:r w:rsidRPr="00473E59">
              <w:rPr>
                <w:rFonts w:ascii="Arial" w:hAnsi="Arial" w:cs="Arial"/>
              </w:rPr>
              <w:t xml:space="preserve">Mērķdotācijas, citi mērķa maksājumi </w:t>
            </w:r>
          </w:p>
        </w:tc>
        <w:tc>
          <w:tcPr>
            <w:tcW w:w="1134" w:type="dxa"/>
            <w:tcBorders>
              <w:top w:val="nil"/>
              <w:left w:val="nil"/>
              <w:bottom w:val="nil"/>
              <w:right w:val="nil"/>
            </w:tcBorders>
            <w:shd w:val="clear" w:color="auto" w:fill="auto"/>
            <w:noWrap/>
            <w:vAlign w:val="bottom"/>
            <w:hideMark/>
          </w:tcPr>
          <w:p w14:paraId="3B70D9FC" w14:textId="77777777" w:rsidR="008F2834" w:rsidRPr="00473E59" w:rsidRDefault="008F2834" w:rsidP="00AF6479">
            <w:pPr>
              <w:jc w:val="right"/>
              <w:rPr>
                <w:rFonts w:ascii="Arial" w:hAnsi="Arial" w:cs="Arial"/>
              </w:rPr>
            </w:pPr>
            <w:r w:rsidRPr="00473E59">
              <w:rPr>
                <w:rFonts w:ascii="Arial" w:hAnsi="Arial" w:cs="Arial"/>
              </w:rPr>
              <w:t>1572068</w:t>
            </w:r>
          </w:p>
        </w:tc>
        <w:tc>
          <w:tcPr>
            <w:tcW w:w="1418" w:type="dxa"/>
            <w:tcBorders>
              <w:top w:val="nil"/>
              <w:left w:val="nil"/>
              <w:bottom w:val="nil"/>
              <w:right w:val="nil"/>
            </w:tcBorders>
            <w:shd w:val="clear" w:color="auto" w:fill="auto"/>
            <w:noWrap/>
            <w:vAlign w:val="bottom"/>
            <w:hideMark/>
          </w:tcPr>
          <w:p w14:paraId="7367602D" w14:textId="77777777" w:rsidR="008F2834" w:rsidRPr="00473E59" w:rsidRDefault="008F2834" w:rsidP="00AF6479">
            <w:pPr>
              <w:rPr>
                <w:rFonts w:ascii="Arial" w:hAnsi="Arial" w:cs="Arial"/>
              </w:rPr>
            </w:pPr>
          </w:p>
        </w:tc>
      </w:tr>
      <w:tr w:rsidR="008F2834" w:rsidRPr="00473E59" w14:paraId="58AC1C56" w14:textId="77777777" w:rsidTr="00AF6479">
        <w:trPr>
          <w:trHeight w:val="450"/>
        </w:trPr>
        <w:tc>
          <w:tcPr>
            <w:tcW w:w="5118" w:type="dxa"/>
            <w:tcBorders>
              <w:top w:val="nil"/>
              <w:left w:val="nil"/>
              <w:bottom w:val="nil"/>
              <w:right w:val="nil"/>
            </w:tcBorders>
            <w:shd w:val="clear" w:color="auto" w:fill="auto"/>
            <w:vAlign w:val="bottom"/>
            <w:hideMark/>
          </w:tcPr>
          <w:p w14:paraId="6B86F03F" w14:textId="77777777" w:rsidR="008F2834" w:rsidRPr="00473E59" w:rsidRDefault="008F2834" w:rsidP="00AF6479">
            <w:pPr>
              <w:rPr>
                <w:rFonts w:ascii="Arial" w:hAnsi="Arial" w:cs="Arial"/>
              </w:rPr>
            </w:pPr>
            <w:r w:rsidRPr="00473E59">
              <w:rPr>
                <w:rFonts w:ascii="Arial" w:hAnsi="Arial" w:cs="Arial"/>
              </w:rPr>
              <w:t>Kopā plānotie ieņēmumi</w:t>
            </w:r>
          </w:p>
        </w:tc>
        <w:tc>
          <w:tcPr>
            <w:tcW w:w="1134" w:type="dxa"/>
            <w:tcBorders>
              <w:top w:val="nil"/>
              <w:left w:val="nil"/>
              <w:bottom w:val="nil"/>
              <w:right w:val="nil"/>
            </w:tcBorders>
            <w:shd w:val="clear" w:color="auto" w:fill="auto"/>
            <w:noWrap/>
            <w:vAlign w:val="bottom"/>
            <w:hideMark/>
          </w:tcPr>
          <w:p w14:paraId="32BB8E22" w14:textId="77777777" w:rsidR="008F2834" w:rsidRPr="00473E59" w:rsidRDefault="008F2834" w:rsidP="00AF6479">
            <w:pPr>
              <w:jc w:val="right"/>
              <w:rPr>
                <w:rFonts w:ascii="Arial" w:hAnsi="Arial" w:cs="Arial"/>
              </w:rPr>
            </w:pPr>
            <w:r w:rsidRPr="00473E59">
              <w:rPr>
                <w:rFonts w:ascii="Arial" w:hAnsi="Arial" w:cs="Arial"/>
              </w:rPr>
              <w:t>3671845</w:t>
            </w:r>
          </w:p>
        </w:tc>
        <w:tc>
          <w:tcPr>
            <w:tcW w:w="1418" w:type="dxa"/>
            <w:tcBorders>
              <w:top w:val="nil"/>
              <w:left w:val="nil"/>
              <w:bottom w:val="nil"/>
              <w:right w:val="nil"/>
            </w:tcBorders>
            <w:shd w:val="clear" w:color="auto" w:fill="auto"/>
            <w:noWrap/>
            <w:vAlign w:val="bottom"/>
            <w:hideMark/>
          </w:tcPr>
          <w:p w14:paraId="604881E5" w14:textId="77777777" w:rsidR="008F2834" w:rsidRPr="00473E59" w:rsidRDefault="008F2834" w:rsidP="00AF6479">
            <w:pPr>
              <w:rPr>
                <w:rFonts w:ascii="Arial" w:hAnsi="Arial" w:cs="Arial"/>
              </w:rPr>
            </w:pPr>
          </w:p>
        </w:tc>
      </w:tr>
    </w:tbl>
    <w:p w14:paraId="5DC7E987" w14:textId="77777777" w:rsidR="008F2834" w:rsidRPr="00473E59" w:rsidRDefault="008F2834" w:rsidP="008F2834">
      <w:pPr>
        <w:rPr>
          <w:rFonts w:ascii="Arial" w:hAnsi="Arial" w:cs="Arial"/>
        </w:rPr>
      </w:pPr>
    </w:p>
    <w:p w14:paraId="5956DB86" w14:textId="77777777" w:rsidR="008F2834" w:rsidRPr="00473E59" w:rsidRDefault="008F2834" w:rsidP="008F2834">
      <w:pPr>
        <w:jc w:val="both"/>
        <w:rPr>
          <w:rFonts w:ascii="Arial" w:hAnsi="Arial" w:cs="Arial"/>
        </w:rPr>
      </w:pPr>
      <w:r w:rsidRPr="00473E59">
        <w:rPr>
          <w:rFonts w:ascii="Arial" w:hAnsi="Arial" w:cs="Arial"/>
        </w:rPr>
        <w:t xml:space="preserve">Pašvaldības ieņēmumi no nodokļu un </w:t>
      </w:r>
      <w:proofErr w:type="spellStart"/>
      <w:r w:rsidRPr="00473E59">
        <w:rPr>
          <w:rFonts w:ascii="Arial" w:hAnsi="Arial" w:cs="Arial"/>
        </w:rPr>
        <w:t>nenodokļu</w:t>
      </w:r>
      <w:proofErr w:type="spellEnd"/>
      <w:r w:rsidRPr="00473E59">
        <w:rPr>
          <w:rFonts w:ascii="Arial" w:hAnsi="Arial" w:cs="Arial"/>
        </w:rPr>
        <w:t xml:space="preserve"> maksājumiem, ieskaitot saņemtās mērķdotācijas, 2018.gadā plānoti 3 671 845 </w:t>
      </w:r>
      <w:proofErr w:type="spellStart"/>
      <w:r w:rsidRPr="00473E59">
        <w:rPr>
          <w:rFonts w:ascii="Arial" w:hAnsi="Arial" w:cs="Arial"/>
          <w:i/>
        </w:rPr>
        <w:t>euro</w:t>
      </w:r>
      <w:proofErr w:type="spellEnd"/>
      <w:r w:rsidRPr="00473E59">
        <w:rPr>
          <w:rFonts w:ascii="Arial" w:hAnsi="Arial" w:cs="Arial"/>
        </w:rPr>
        <w:t xml:space="preserve"> apmērā (skat.1.attēlu). Finanšu ministrijas noteiktā 2018.gada iedzīvotāju ienākuma nodokļa (turpmāk – IIN) prognoze Cesvaines novadam ir 1 199 283 </w:t>
      </w:r>
      <w:proofErr w:type="spellStart"/>
      <w:r w:rsidRPr="00473E59">
        <w:rPr>
          <w:rFonts w:ascii="Arial" w:hAnsi="Arial" w:cs="Arial"/>
          <w:i/>
        </w:rPr>
        <w:t>euro</w:t>
      </w:r>
      <w:proofErr w:type="spellEnd"/>
      <w:r w:rsidRPr="00473E59">
        <w:rPr>
          <w:rFonts w:ascii="Arial" w:hAnsi="Arial" w:cs="Arial"/>
        </w:rPr>
        <w:t xml:space="preserve"> (2017.g. prognoze bija 1 121 969 </w:t>
      </w:r>
      <w:proofErr w:type="spellStart"/>
      <w:r w:rsidRPr="00473E59">
        <w:rPr>
          <w:rFonts w:ascii="Arial" w:hAnsi="Arial" w:cs="Arial"/>
          <w:i/>
        </w:rPr>
        <w:t>euro</w:t>
      </w:r>
      <w:proofErr w:type="spellEnd"/>
      <w:r w:rsidRPr="00473E59">
        <w:rPr>
          <w:rFonts w:ascii="Arial" w:hAnsi="Arial" w:cs="Arial"/>
        </w:rPr>
        <w:t>, bet faktiski līdz gada beigām tika saņemti –1 212 508 </w:t>
      </w:r>
      <w:proofErr w:type="spellStart"/>
      <w:r w:rsidRPr="00473E59">
        <w:rPr>
          <w:rFonts w:ascii="Arial" w:hAnsi="Arial" w:cs="Arial"/>
        </w:rPr>
        <w:t>euro</w:t>
      </w:r>
      <w:proofErr w:type="spellEnd"/>
      <w:r w:rsidRPr="00473E59">
        <w:rPr>
          <w:rFonts w:ascii="Arial" w:hAnsi="Arial" w:cs="Arial"/>
        </w:rPr>
        <w:t xml:space="preserve">). 2018.gada sākumā saņemts IIN atlikums no iepriekšējā gada – 9 319 </w:t>
      </w:r>
      <w:proofErr w:type="spellStart"/>
      <w:r w:rsidRPr="00263FC6">
        <w:rPr>
          <w:rFonts w:ascii="Arial" w:hAnsi="Arial" w:cs="Arial"/>
          <w:i/>
        </w:rPr>
        <w:t>euro</w:t>
      </w:r>
      <w:proofErr w:type="spellEnd"/>
      <w:r w:rsidRPr="00473E59">
        <w:rPr>
          <w:rFonts w:ascii="Arial" w:hAnsi="Arial" w:cs="Arial"/>
        </w:rPr>
        <w:t xml:space="preserve"> apmērā. Dotācija no finanšu izlīdzināšanas fonda noteikta – 478 800 </w:t>
      </w:r>
      <w:proofErr w:type="spellStart"/>
      <w:r w:rsidRPr="00263FC6">
        <w:rPr>
          <w:rFonts w:ascii="Arial" w:hAnsi="Arial" w:cs="Arial"/>
          <w:i/>
        </w:rPr>
        <w:t>euro</w:t>
      </w:r>
      <w:proofErr w:type="spellEnd"/>
      <w:r w:rsidRPr="00473E59">
        <w:rPr>
          <w:rFonts w:ascii="Arial" w:hAnsi="Arial" w:cs="Arial"/>
        </w:rPr>
        <w:t xml:space="preserve"> (2017.gada prognoze bija 447 399 </w:t>
      </w:r>
      <w:proofErr w:type="spellStart"/>
      <w:r w:rsidRPr="00263FC6">
        <w:rPr>
          <w:rFonts w:ascii="Arial" w:hAnsi="Arial" w:cs="Arial"/>
          <w:i/>
        </w:rPr>
        <w:t>euro</w:t>
      </w:r>
      <w:proofErr w:type="spellEnd"/>
      <w:r w:rsidRPr="00473E59">
        <w:rPr>
          <w:rFonts w:ascii="Arial" w:hAnsi="Arial" w:cs="Arial"/>
        </w:rPr>
        <w:t xml:space="preserve">). 2018.gada sākumā saņemts dotācijas atlikums par iepriekšējo gadu – 13 756 </w:t>
      </w:r>
      <w:proofErr w:type="spellStart"/>
      <w:r w:rsidRPr="00473E59">
        <w:rPr>
          <w:rFonts w:ascii="Arial" w:hAnsi="Arial" w:cs="Arial"/>
          <w:i/>
        </w:rPr>
        <w:t>euro</w:t>
      </w:r>
      <w:proofErr w:type="spellEnd"/>
      <w:r w:rsidRPr="00473E59">
        <w:rPr>
          <w:rFonts w:ascii="Arial" w:hAnsi="Arial" w:cs="Arial"/>
        </w:rPr>
        <w:t xml:space="preserve">. Lai kompensētu nodokļu reformas negatīvo ietekmi uz pašvaldību budžeta ieņēmumiem, papildus pasākumiem nodokļu politikas ietvaros ir paredzēta speciālā dotācija pašvaldībām no valsts budžeta, 2018.gadā pašvaldībai tā plānota 18 926 </w:t>
      </w:r>
      <w:proofErr w:type="spellStart"/>
      <w:r w:rsidRPr="00473E59">
        <w:rPr>
          <w:rFonts w:ascii="Arial" w:hAnsi="Arial" w:cs="Arial"/>
          <w:i/>
        </w:rPr>
        <w:t>euro</w:t>
      </w:r>
      <w:proofErr w:type="spellEnd"/>
      <w:r w:rsidRPr="00473E59">
        <w:rPr>
          <w:rFonts w:ascii="Arial" w:hAnsi="Arial" w:cs="Arial"/>
        </w:rPr>
        <w:t xml:space="preserve"> apmērā. 2018.gadā pēc izlīdzināšanas prognozētie izlīdzinātie ieņēmumi uz 1 iedzīvotāju Cesvaines novadā ir 388 </w:t>
      </w:r>
      <w:proofErr w:type="spellStart"/>
      <w:r w:rsidRPr="00473E59">
        <w:rPr>
          <w:rFonts w:ascii="Arial" w:hAnsi="Arial" w:cs="Arial"/>
          <w:i/>
        </w:rPr>
        <w:t>euro</w:t>
      </w:r>
      <w:proofErr w:type="spellEnd"/>
      <w:r w:rsidRPr="00473E59">
        <w:rPr>
          <w:rFonts w:ascii="Arial" w:hAnsi="Arial" w:cs="Arial"/>
        </w:rPr>
        <w:t xml:space="preserve"> (2017.g.- 365 </w:t>
      </w:r>
      <w:proofErr w:type="spellStart"/>
      <w:r w:rsidRPr="00473E59">
        <w:rPr>
          <w:rFonts w:ascii="Arial" w:hAnsi="Arial" w:cs="Arial"/>
          <w:i/>
        </w:rPr>
        <w:t>euro</w:t>
      </w:r>
      <w:proofErr w:type="spellEnd"/>
      <w:r w:rsidRPr="00473E59">
        <w:rPr>
          <w:rFonts w:ascii="Arial" w:hAnsi="Arial" w:cs="Arial"/>
        </w:rPr>
        <w:t xml:space="preserve">). </w:t>
      </w:r>
    </w:p>
    <w:p w14:paraId="74308AB4" w14:textId="77777777" w:rsidR="008F2834" w:rsidRPr="00473E59" w:rsidRDefault="008F2834" w:rsidP="008F2834">
      <w:pPr>
        <w:jc w:val="both"/>
        <w:rPr>
          <w:rFonts w:ascii="Arial" w:hAnsi="Arial" w:cs="Arial"/>
        </w:rPr>
      </w:pPr>
      <w:r w:rsidRPr="00473E59">
        <w:rPr>
          <w:rFonts w:ascii="Arial" w:hAnsi="Arial" w:cs="Arial"/>
        </w:rPr>
        <w:t xml:space="preserve">Nekustamā īpašuma nodokļa par zemi, ēkām un mājokļiem ieņēmumu prognoze 2018.gadā ir 112 708 </w:t>
      </w:r>
      <w:proofErr w:type="spellStart"/>
      <w:r w:rsidRPr="00473E59">
        <w:rPr>
          <w:rFonts w:ascii="Arial" w:hAnsi="Arial" w:cs="Arial"/>
          <w:i/>
        </w:rPr>
        <w:t>euro</w:t>
      </w:r>
      <w:proofErr w:type="spellEnd"/>
      <w:r w:rsidRPr="00473E59">
        <w:rPr>
          <w:rFonts w:ascii="Arial" w:hAnsi="Arial" w:cs="Arial"/>
        </w:rPr>
        <w:t xml:space="preserve">, papildus pašvaldība plāno ieņemt 9 750 </w:t>
      </w:r>
      <w:proofErr w:type="spellStart"/>
      <w:r w:rsidRPr="00263FC6">
        <w:rPr>
          <w:rFonts w:ascii="Arial" w:hAnsi="Arial" w:cs="Arial"/>
          <w:i/>
        </w:rPr>
        <w:t>euro</w:t>
      </w:r>
      <w:proofErr w:type="spellEnd"/>
      <w:r w:rsidRPr="00473E59">
        <w:rPr>
          <w:rFonts w:ascii="Arial" w:hAnsi="Arial" w:cs="Arial"/>
        </w:rPr>
        <w:t xml:space="preserve">, iekasējot nodokļa parādus. Nekustamā īpašuma nodokļa īpatsvars pašvaldības budžetā ir nepilni  6% no budžeta ieņēmumiem bez mērķfinansējuma. </w:t>
      </w:r>
      <w:proofErr w:type="spellStart"/>
      <w:r w:rsidRPr="00473E59">
        <w:rPr>
          <w:rFonts w:ascii="Arial" w:hAnsi="Arial" w:cs="Arial"/>
        </w:rPr>
        <w:t>Nenodokļu</w:t>
      </w:r>
      <w:proofErr w:type="spellEnd"/>
      <w:r w:rsidRPr="00473E59">
        <w:rPr>
          <w:rFonts w:ascii="Arial" w:hAnsi="Arial" w:cs="Arial"/>
        </w:rPr>
        <w:t xml:space="preserve"> ieņēmumos un budžeta iestāžu ieņēmumos 127 236 </w:t>
      </w:r>
      <w:proofErr w:type="spellStart"/>
      <w:r w:rsidRPr="00263FC6">
        <w:rPr>
          <w:rFonts w:ascii="Arial" w:hAnsi="Arial" w:cs="Arial"/>
          <w:i/>
        </w:rPr>
        <w:t>euro</w:t>
      </w:r>
      <w:proofErr w:type="spellEnd"/>
      <w:r w:rsidRPr="00473E59">
        <w:rPr>
          <w:rFonts w:ascii="Arial" w:hAnsi="Arial" w:cs="Arial"/>
        </w:rPr>
        <w:t xml:space="preserve"> lielāko īpatsvaru sastāda ieņēmumi no maksas pakalpojumiem. Ieņēmumi no savstarpējiem norēķiniem ar pašvaldībām tiek plānoti 130 000 </w:t>
      </w:r>
      <w:proofErr w:type="spellStart"/>
      <w:r w:rsidRPr="00263FC6">
        <w:rPr>
          <w:rFonts w:ascii="Arial" w:hAnsi="Arial" w:cs="Arial"/>
          <w:i/>
        </w:rPr>
        <w:t>euro</w:t>
      </w:r>
      <w:proofErr w:type="spellEnd"/>
      <w:r w:rsidRPr="00473E59">
        <w:rPr>
          <w:rFonts w:ascii="Arial" w:hAnsi="Arial" w:cs="Arial"/>
        </w:rPr>
        <w:t>. Mērķfinansējuma  apmērs 2018.gadā sastāda gandrīz 43% no kopējiem ieņēmumiem</w:t>
      </w:r>
      <w:r>
        <w:rPr>
          <w:rFonts w:ascii="Arial" w:hAnsi="Arial" w:cs="Arial"/>
        </w:rPr>
        <w:t>,</w:t>
      </w:r>
      <w:r w:rsidRPr="00473E59">
        <w:rPr>
          <w:rFonts w:ascii="Arial" w:hAnsi="Arial" w:cs="Arial"/>
        </w:rPr>
        <w:t xml:space="preserve"> un tā īpatsvars līdz gada beigām pieaugs. Tas  plānots, ņemot vērā valsts budžetā paredzēto finansējumu un spēkā esošo normatīvos aktus. 2018.gadā Cesvaines novada pašvaldība plāno saņemt no valsts budžeta mērķdotācijas pedagogu (t.sk. 5.- 6.gadīgo bērnu apmācībai un interešu izglītības nodrošināšanai) atalgojumam 8 mēnešiem kopsummā 343 656 </w:t>
      </w:r>
      <w:proofErr w:type="spellStart"/>
      <w:r w:rsidRPr="00263FC6">
        <w:rPr>
          <w:rFonts w:ascii="Arial" w:hAnsi="Arial" w:cs="Arial"/>
          <w:i/>
        </w:rPr>
        <w:t>euro</w:t>
      </w:r>
      <w:proofErr w:type="spellEnd"/>
      <w:r w:rsidRPr="00473E59">
        <w:rPr>
          <w:rFonts w:ascii="Arial" w:hAnsi="Arial" w:cs="Arial"/>
        </w:rPr>
        <w:t xml:space="preserve">, profesionālās ievirzes izglītības iestāžu pedagoģisko darbinieku atalgojumam – 34 851 </w:t>
      </w:r>
      <w:proofErr w:type="spellStart"/>
      <w:r w:rsidRPr="00263FC6">
        <w:rPr>
          <w:rFonts w:ascii="Arial" w:hAnsi="Arial" w:cs="Arial"/>
          <w:i/>
        </w:rPr>
        <w:t>euro</w:t>
      </w:r>
      <w:proofErr w:type="spellEnd"/>
      <w:r w:rsidRPr="00473E59">
        <w:rPr>
          <w:rFonts w:ascii="Arial" w:hAnsi="Arial" w:cs="Arial"/>
        </w:rPr>
        <w:t xml:space="preserve"> (Cesvaines </w:t>
      </w:r>
      <w:r>
        <w:rPr>
          <w:rFonts w:ascii="Arial" w:hAnsi="Arial" w:cs="Arial"/>
        </w:rPr>
        <w:t>M</w:t>
      </w:r>
      <w:r w:rsidRPr="00473E59">
        <w:rPr>
          <w:rFonts w:ascii="Arial" w:hAnsi="Arial" w:cs="Arial"/>
        </w:rPr>
        <w:t xml:space="preserve">ūzikas un mākslas skolai). Budžetā plānoti Izglītības un zinātnes ministrijas maksājumi mācību līdzekļu un mācību literatūras iegādei – 6 343 </w:t>
      </w:r>
      <w:proofErr w:type="spellStart"/>
      <w:r w:rsidRPr="00263FC6">
        <w:rPr>
          <w:rFonts w:ascii="Arial" w:hAnsi="Arial" w:cs="Arial"/>
          <w:i/>
        </w:rPr>
        <w:t>euro</w:t>
      </w:r>
      <w:proofErr w:type="spellEnd"/>
      <w:r w:rsidRPr="00473E59">
        <w:rPr>
          <w:rFonts w:ascii="Arial" w:hAnsi="Arial" w:cs="Arial"/>
        </w:rPr>
        <w:t xml:space="preserve"> (18,66 </w:t>
      </w:r>
      <w:proofErr w:type="spellStart"/>
      <w:r w:rsidRPr="00263FC6">
        <w:rPr>
          <w:rFonts w:ascii="Arial" w:hAnsi="Arial" w:cs="Arial"/>
          <w:i/>
        </w:rPr>
        <w:t>euro</w:t>
      </w:r>
      <w:proofErr w:type="spellEnd"/>
      <w:r w:rsidRPr="00473E59">
        <w:rPr>
          <w:rFonts w:ascii="Arial" w:hAnsi="Arial" w:cs="Arial"/>
        </w:rPr>
        <w:t xml:space="preserve"> vienam izglītojamajam), vidusskolas  1.- 4. klases skolēnu ēdināšanas nodrošināšanai  19 000 </w:t>
      </w:r>
      <w:proofErr w:type="spellStart"/>
      <w:r w:rsidRPr="00263FC6">
        <w:rPr>
          <w:rFonts w:ascii="Arial" w:hAnsi="Arial" w:cs="Arial"/>
          <w:i/>
        </w:rPr>
        <w:t>euro</w:t>
      </w:r>
      <w:proofErr w:type="spellEnd"/>
      <w:r w:rsidRPr="00473E59">
        <w:rPr>
          <w:rFonts w:ascii="Arial" w:hAnsi="Arial" w:cs="Arial"/>
        </w:rPr>
        <w:t xml:space="preserve"> (1,42 </w:t>
      </w:r>
      <w:proofErr w:type="spellStart"/>
      <w:r w:rsidRPr="00263FC6">
        <w:rPr>
          <w:rFonts w:ascii="Arial" w:hAnsi="Arial" w:cs="Arial"/>
          <w:i/>
        </w:rPr>
        <w:t>euro</w:t>
      </w:r>
      <w:proofErr w:type="spellEnd"/>
      <w:r w:rsidRPr="00473E59">
        <w:rPr>
          <w:rFonts w:ascii="Arial" w:hAnsi="Arial" w:cs="Arial"/>
        </w:rPr>
        <w:t xml:space="preserve"> vienam skolēnam dienā). Mērķdotācijas pašvaldībām māksliniecisko kolektīvu vadītāju darba samaksai – 3 267 </w:t>
      </w:r>
      <w:proofErr w:type="spellStart"/>
      <w:r w:rsidRPr="00263FC6">
        <w:rPr>
          <w:rFonts w:ascii="Arial" w:hAnsi="Arial" w:cs="Arial"/>
          <w:i/>
        </w:rPr>
        <w:t>euro</w:t>
      </w:r>
      <w:proofErr w:type="spellEnd"/>
      <w:r w:rsidRPr="00473E59">
        <w:rPr>
          <w:rFonts w:ascii="Arial" w:hAnsi="Arial" w:cs="Arial"/>
        </w:rPr>
        <w:t xml:space="preserve">, finansējums dalībai XXVI </w:t>
      </w:r>
      <w:r w:rsidRPr="00473E59">
        <w:rPr>
          <w:rFonts w:ascii="Arial" w:hAnsi="Arial" w:cs="Arial"/>
        </w:rPr>
        <w:lastRenderedPageBreak/>
        <w:t xml:space="preserve">Vispārējos latviešu dziesmu un XVI Deju svētkos 7 318 </w:t>
      </w:r>
      <w:proofErr w:type="spellStart"/>
      <w:r w:rsidRPr="00263FC6">
        <w:rPr>
          <w:rFonts w:ascii="Arial" w:hAnsi="Arial" w:cs="Arial"/>
          <w:i/>
        </w:rPr>
        <w:t>euro</w:t>
      </w:r>
      <w:proofErr w:type="spellEnd"/>
      <w:r w:rsidRPr="00473E59">
        <w:rPr>
          <w:rFonts w:ascii="Arial" w:hAnsi="Arial" w:cs="Arial"/>
        </w:rPr>
        <w:t xml:space="preserve">. </w:t>
      </w:r>
      <w:r w:rsidRPr="00457180">
        <w:rPr>
          <w:rFonts w:ascii="Arial" w:hAnsi="Arial" w:cs="Arial"/>
        </w:rPr>
        <w:t xml:space="preserve">No Labklājības ministrijas asistenta pakalpojumu nodrošināšanai cilvēkiem ar invaliditāti pašvaldība plāno saņemt 1 960 </w:t>
      </w:r>
      <w:proofErr w:type="spellStart"/>
      <w:r w:rsidRPr="00457180">
        <w:rPr>
          <w:rFonts w:ascii="Arial" w:hAnsi="Arial" w:cs="Arial"/>
          <w:i/>
        </w:rPr>
        <w:t>euro</w:t>
      </w:r>
      <w:proofErr w:type="spellEnd"/>
      <w:r w:rsidRPr="00457180">
        <w:rPr>
          <w:rFonts w:ascii="Arial" w:hAnsi="Arial" w:cs="Arial"/>
        </w:rPr>
        <w:t>. No Valsts Nodarbinātības aģentūras projekta "Algoti p</w:t>
      </w:r>
      <w:r w:rsidRPr="00C80D89">
        <w:rPr>
          <w:rFonts w:ascii="Arial" w:hAnsi="Arial" w:cs="Arial"/>
        </w:rPr>
        <w:t>agaidu</w:t>
      </w:r>
      <w:r w:rsidRPr="00473E59">
        <w:rPr>
          <w:rFonts w:ascii="Arial" w:hAnsi="Arial" w:cs="Arial"/>
        </w:rPr>
        <w:t xml:space="preserve"> sabiedrisk</w:t>
      </w:r>
      <w:r>
        <w:rPr>
          <w:rFonts w:ascii="Arial" w:hAnsi="Arial" w:cs="Arial"/>
        </w:rPr>
        <w:t xml:space="preserve">ie </w:t>
      </w:r>
      <w:r w:rsidRPr="00473E59">
        <w:rPr>
          <w:rFonts w:ascii="Arial" w:hAnsi="Arial" w:cs="Arial"/>
        </w:rPr>
        <w:t>darb</w:t>
      </w:r>
      <w:r>
        <w:rPr>
          <w:rFonts w:ascii="Arial" w:hAnsi="Arial" w:cs="Arial"/>
        </w:rPr>
        <w:t>i</w:t>
      </w:r>
      <w:r w:rsidRPr="00473E59">
        <w:rPr>
          <w:rFonts w:ascii="Arial" w:hAnsi="Arial" w:cs="Arial"/>
        </w:rPr>
        <w:t xml:space="preserve">" realizēšanai plānots saņemt 11 000 </w:t>
      </w:r>
      <w:proofErr w:type="spellStart"/>
      <w:r w:rsidRPr="00263FC6">
        <w:rPr>
          <w:rFonts w:ascii="Arial" w:hAnsi="Arial" w:cs="Arial"/>
          <w:i/>
        </w:rPr>
        <w:t>euro</w:t>
      </w:r>
      <w:proofErr w:type="spellEnd"/>
      <w:r w:rsidRPr="00473E59">
        <w:rPr>
          <w:rFonts w:ascii="Arial" w:hAnsi="Arial" w:cs="Arial"/>
        </w:rPr>
        <w:t xml:space="preserve"> un finansējums no Eiropas Savienības struktūrfondiem pārējo projektu realizēšanai plānots 1 137 773 </w:t>
      </w:r>
      <w:proofErr w:type="spellStart"/>
      <w:r w:rsidRPr="00263FC6">
        <w:rPr>
          <w:rFonts w:ascii="Arial" w:hAnsi="Arial" w:cs="Arial"/>
          <w:i/>
        </w:rPr>
        <w:t>euro</w:t>
      </w:r>
      <w:proofErr w:type="spellEnd"/>
      <w:r w:rsidRPr="00473E59">
        <w:rPr>
          <w:rFonts w:ascii="Arial" w:hAnsi="Arial" w:cs="Arial"/>
        </w:rPr>
        <w:t xml:space="preserve"> apmērā.</w:t>
      </w:r>
    </w:p>
    <w:p w14:paraId="0546123B" w14:textId="77777777" w:rsidR="008F2834" w:rsidRPr="00473E59" w:rsidRDefault="008F2834" w:rsidP="008F2834">
      <w:pPr>
        <w:rPr>
          <w:rFonts w:ascii="Arial" w:hAnsi="Arial" w:cs="Arial"/>
          <w:b/>
        </w:rPr>
      </w:pPr>
      <w:r w:rsidRPr="00473E59">
        <w:rPr>
          <w:rFonts w:ascii="Arial" w:hAnsi="Arial" w:cs="Arial"/>
          <w:b/>
        </w:rPr>
        <w:t>Plānotie izdevumi</w:t>
      </w:r>
    </w:p>
    <w:p w14:paraId="6C361834" w14:textId="77777777" w:rsidR="008F2834" w:rsidRPr="00473E59" w:rsidRDefault="008F2834" w:rsidP="008F2834">
      <w:pPr>
        <w:jc w:val="both"/>
        <w:rPr>
          <w:rFonts w:ascii="Arial" w:hAnsi="Arial" w:cs="Arial"/>
        </w:rPr>
      </w:pPr>
      <w:r w:rsidRPr="00473E59">
        <w:rPr>
          <w:rFonts w:ascii="Arial" w:hAnsi="Arial" w:cs="Arial"/>
        </w:rPr>
        <w:t xml:space="preserve">Pašvaldība kopumā plāno pamatbudžetā šajā gadā izdot 4 668 850 </w:t>
      </w:r>
      <w:proofErr w:type="spellStart"/>
      <w:r w:rsidRPr="00263FC6">
        <w:rPr>
          <w:rFonts w:ascii="Arial" w:hAnsi="Arial" w:cs="Arial"/>
          <w:i/>
        </w:rPr>
        <w:t>euro</w:t>
      </w:r>
      <w:proofErr w:type="spellEnd"/>
      <w:r w:rsidRPr="00263FC6">
        <w:rPr>
          <w:rFonts w:ascii="Arial" w:hAnsi="Arial" w:cs="Arial"/>
          <w:i/>
        </w:rPr>
        <w:t>.</w:t>
      </w:r>
    </w:p>
    <w:p w14:paraId="724B7AA0" w14:textId="77777777" w:rsidR="008F2834" w:rsidRPr="00473E59" w:rsidRDefault="008F2834" w:rsidP="008F2834">
      <w:pPr>
        <w:jc w:val="both"/>
        <w:rPr>
          <w:rFonts w:ascii="Arial" w:hAnsi="Arial" w:cs="Arial"/>
        </w:rPr>
      </w:pPr>
      <w:r w:rsidRPr="00473E59">
        <w:rPr>
          <w:rFonts w:ascii="Arial" w:hAnsi="Arial" w:cs="Arial"/>
        </w:rPr>
        <w:t xml:space="preserve">Sadaļā “Vispārējie vadības dienesti” šogad paredzēts izlietot 243 938 </w:t>
      </w:r>
      <w:proofErr w:type="spellStart"/>
      <w:r w:rsidRPr="00263FC6">
        <w:rPr>
          <w:rFonts w:ascii="Arial" w:hAnsi="Arial" w:cs="Arial"/>
          <w:i/>
        </w:rPr>
        <w:t>euro</w:t>
      </w:r>
      <w:proofErr w:type="spellEnd"/>
      <w:r w:rsidRPr="00473E59">
        <w:rPr>
          <w:rFonts w:ascii="Arial" w:hAnsi="Arial" w:cs="Arial"/>
        </w:rPr>
        <w:t xml:space="preserve"> jeb 5.2% (skat.2.tabulu), kur 224 858 </w:t>
      </w:r>
      <w:proofErr w:type="spellStart"/>
      <w:r w:rsidRPr="00263FC6">
        <w:rPr>
          <w:rFonts w:ascii="Arial" w:hAnsi="Arial" w:cs="Arial"/>
          <w:i/>
        </w:rPr>
        <w:t>euro</w:t>
      </w:r>
      <w:proofErr w:type="spellEnd"/>
      <w:r w:rsidRPr="00473E59">
        <w:rPr>
          <w:rFonts w:ascii="Arial" w:hAnsi="Arial" w:cs="Arial"/>
        </w:rPr>
        <w:t xml:space="preserve"> administrācijas (vadības izdevumi, sabiedriskās kārtības nodrošināšana), 8 080 </w:t>
      </w:r>
      <w:proofErr w:type="spellStart"/>
      <w:r w:rsidRPr="00263FC6">
        <w:rPr>
          <w:rFonts w:ascii="Arial" w:hAnsi="Arial" w:cs="Arial"/>
          <w:i/>
        </w:rPr>
        <w:t>euro</w:t>
      </w:r>
      <w:proofErr w:type="spellEnd"/>
      <w:r w:rsidRPr="00473E59">
        <w:rPr>
          <w:rFonts w:ascii="Arial" w:hAnsi="Arial" w:cs="Arial"/>
        </w:rPr>
        <w:t xml:space="preserve"> – Vienotā valsts un pašvaldības klientu centra uzturēšanai, 11 000 </w:t>
      </w:r>
      <w:proofErr w:type="spellStart"/>
      <w:r w:rsidRPr="00263FC6">
        <w:rPr>
          <w:rFonts w:ascii="Arial" w:hAnsi="Arial" w:cs="Arial"/>
          <w:i/>
        </w:rPr>
        <w:t>euro</w:t>
      </w:r>
      <w:proofErr w:type="spellEnd"/>
      <w:r w:rsidRPr="00473E59">
        <w:rPr>
          <w:rFonts w:ascii="Arial" w:hAnsi="Arial" w:cs="Arial"/>
        </w:rPr>
        <w:t xml:space="preserve"> – </w:t>
      </w:r>
      <w:r>
        <w:rPr>
          <w:rFonts w:ascii="Arial" w:hAnsi="Arial" w:cs="Arial"/>
        </w:rPr>
        <w:t xml:space="preserve">Cesvaines, </w:t>
      </w:r>
      <w:r>
        <w:rPr>
          <w:rFonts w:ascii="Arial" w:hAnsi="Arial" w:cs="Arial"/>
          <w:color w:val="000000"/>
        </w:rPr>
        <w:t xml:space="preserve">Lubānas un Varakļānu novadu </w:t>
      </w:r>
      <w:r w:rsidRPr="002019B3">
        <w:rPr>
          <w:rFonts w:ascii="Arial" w:hAnsi="Arial" w:cs="Arial"/>
          <w:color w:val="000000"/>
        </w:rPr>
        <w:t>apvienot</w:t>
      </w:r>
      <w:r w:rsidRPr="002019B3">
        <w:rPr>
          <w:rFonts w:ascii="Arial" w:hAnsi="Arial" w:cs="Arial"/>
        </w:rPr>
        <w:t>ās būvvaldes</w:t>
      </w:r>
      <w:r w:rsidRPr="00473E59">
        <w:rPr>
          <w:rFonts w:ascii="Arial" w:hAnsi="Arial" w:cs="Arial"/>
        </w:rPr>
        <w:t xml:space="preserve"> uzturēšanai.</w:t>
      </w:r>
    </w:p>
    <w:p w14:paraId="54AC3027" w14:textId="77777777" w:rsidR="008F2834" w:rsidRPr="00210E03" w:rsidRDefault="008F2834" w:rsidP="008F2834">
      <w:pPr>
        <w:jc w:val="right"/>
        <w:rPr>
          <w:rFonts w:ascii="Arial" w:hAnsi="Arial" w:cs="Arial"/>
          <w:sz w:val="20"/>
          <w:szCs w:val="20"/>
        </w:rPr>
      </w:pPr>
      <w:r w:rsidRPr="00210E03">
        <w:rPr>
          <w:rFonts w:ascii="Arial" w:hAnsi="Arial" w:cs="Arial"/>
          <w:sz w:val="20"/>
          <w:szCs w:val="20"/>
        </w:rPr>
        <w:t>2.tabula</w:t>
      </w:r>
    </w:p>
    <w:p w14:paraId="6CC034E3" w14:textId="77777777" w:rsidR="008F2834" w:rsidRPr="00473E59" w:rsidRDefault="008F2834" w:rsidP="008F2834">
      <w:pPr>
        <w:jc w:val="center"/>
        <w:rPr>
          <w:rFonts w:ascii="Arial" w:hAnsi="Arial" w:cs="Arial"/>
          <w:b/>
        </w:rPr>
      </w:pPr>
      <w:r w:rsidRPr="00473E59">
        <w:rPr>
          <w:rFonts w:ascii="Arial" w:hAnsi="Arial" w:cs="Arial"/>
          <w:b/>
        </w:rPr>
        <w:t xml:space="preserve">Plānotie izdevumi 2018gadā </w:t>
      </w:r>
      <w:proofErr w:type="spellStart"/>
      <w:r w:rsidRPr="00473E59">
        <w:rPr>
          <w:rFonts w:ascii="Arial" w:hAnsi="Arial" w:cs="Arial"/>
          <w:b/>
          <w:i/>
        </w:rPr>
        <w:t>euro</w:t>
      </w:r>
      <w:proofErr w:type="spellEnd"/>
    </w:p>
    <w:p w14:paraId="24B9D7CF" w14:textId="77777777" w:rsidR="008F2834" w:rsidRPr="00473E59" w:rsidRDefault="008F2834" w:rsidP="008F2834">
      <w:pPr>
        <w:jc w:val="center"/>
        <w:rPr>
          <w:rFonts w:ascii="Arial" w:hAnsi="Arial" w:cs="Arial"/>
          <w:b/>
        </w:rPr>
      </w:pPr>
      <w:r w:rsidRPr="00473E59">
        <w:rPr>
          <w:rFonts w:ascii="Arial" w:hAnsi="Arial" w:cs="Arial"/>
          <w:b/>
        </w:rPr>
        <w:t>atbilstoši pašvaldības funkcijām</w:t>
      </w:r>
    </w:p>
    <w:tbl>
      <w:tblPr>
        <w:tblW w:w="8095" w:type="dxa"/>
        <w:tblInd w:w="93" w:type="dxa"/>
        <w:tblLook w:val="04A0" w:firstRow="1" w:lastRow="0" w:firstColumn="1" w:lastColumn="0" w:noHBand="0" w:noVBand="1"/>
      </w:tblPr>
      <w:tblGrid>
        <w:gridCol w:w="5118"/>
        <w:gridCol w:w="1701"/>
        <w:gridCol w:w="1276"/>
      </w:tblGrid>
      <w:tr w:rsidR="008F2834" w:rsidRPr="00473E59" w14:paraId="0ED365C3" w14:textId="77777777" w:rsidTr="00AF6479">
        <w:trPr>
          <w:trHeight w:val="7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8F70B" w14:textId="77777777" w:rsidR="008F2834" w:rsidRPr="00473E59" w:rsidRDefault="008F2834" w:rsidP="00AF6479">
            <w:pPr>
              <w:rPr>
                <w:rFonts w:ascii="Arial" w:hAnsi="Arial" w:cs="Arial"/>
              </w:rPr>
            </w:pPr>
            <w:r w:rsidRPr="00473E59">
              <w:rPr>
                <w:rFonts w:ascii="Arial" w:hAnsi="Arial" w:cs="Arial"/>
              </w:rPr>
              <w:t>Izdevumi atbilstoši pašvaldības funkcijām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F4A287A" w14:textId="77777777" w:rsidR="008F2834" w:rsidRPr="00473E59" w:rsidRDefault="008F2834" w:rsidP="00AF6479">
            <w:pPr>
              <w:rPr>
                <w:rFonts w:ascii="Arial" w:hAnsi="Arial" w:cs="Arial"/>
              </w:rPr>
            </w:pPr>
            <w:r w:rsidRPr="00473E59">
              <w:rPr>
                <w:rFonts w:ascii="Arial" w:hAnsi="Arial" w:cs="Arial"/>
              </w:rPr>
              <w:t>plānoto izdevumu apjoms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FFB51A" w14:textId="77777777" w:rsidR="008F2834" w:rsidRPr="00473E59" w:rsidRDefault="008F2834" w:rsidP="00AF6479">
            <w:pPr>
              <w:rPr>
                <w:rFonts w:ascii="Arial" w:hAnsi="Arial" w:cs="Arial"/>
              </w:rPr>
            </w:pPr>
            <w:r w:rsidRPr="00473E59">
              <w:rPr>
                <w:rFonts w:ascii="Arial" w:hAnsi="Arial" w:cs="Arial"/>
              </w:rPr>
              <w:t>procenti</w:t>
            </w:r>
          </w:p>
        </w:tc>
      </w:tr>
      <w:tr w:rsidR="008F2834" w:rsidRPr="00473E59" w14:paraId="2ED398AC" w14:textId="77777777" w:rsidTr="00AF647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5EF3AFF9" w14:textId="77777777" w:rsidR="008F2834" w:rsidRPr="00473E59" w:rsidRDefault="008F2834" w:rsidP="00AF6479">
            <w:pPr>
              <w:rPr>
                <w:rFonts w:ascii="Arial" w:hAnsi="Arial" w:cs="Arial"/>
              </w:rPr>
            </w:pPr>
            <w:r w:rsidRPr="00473E59">
              <w:rPr>
                <w:rFonts w:ascii="Arial" w:hAnsi="Arial" w:cs="Arial"/>
              </w:rPr>
              <w:t>Vispārējie vadības dienesti</w:t>
            </w:r>
          </w:p>
        </w:tc>
        <w:tc>
          <w:tcPr>
            <w:tcW w:w="1701" w:type="dxa"/>
            <w:tcBorders>
              <w:top w:val="nil"/>
              <w:left w:val="nil"/>
              <w:bottom w:val="single" w:sz="4" w:space="0" w:color="auto"/>
              <w:right w:val="single" w:sz="4" w:space="0" w:color="auto"/>
            </w:tcBorders>
            <w:shd w:val="clear" w:color="auto" w:fill="auto"/>
            <w:noWrap/>
            <w:vAlign w:val="bottom"/>
            <w:hideMark/>
          </w:tcPr>
          <w:p w14:paraId="45B2BDE5" w14:textId="77777777" w:rsidR="008F2834" w:rsidRPr="00473E59" w:rsidRDefault="008F2834" w:rsidP="00AF6479">
            <w:pPr>
              <w:jc w:val="right"/>
              <w:rPr>
                <w:rFonts w:ascii="Arial" w:hAnsi="Arial" w:cs="Arial"/>
              </w:rPr>
            </w:pPr>
            <w:r w:rsidRPr="00473E59">
              <w:rPr>
                <w:rFonts w:ascii="Arial" w:hAnsi="Arial" w:cs="Arial"/>
              </w:rPr>
              <w:t>243938</w:t>
            </w:r>
          </w:p>
        </w:tc>
        <w:tc>
          <w:tcPr>
            <w:tcW w:w="1276" w:type="dxa"/>
            <w:tcBorders>
              <w:top w:val="nil"/>
              <w:left w:val="nil"/>
              <w:bottom w:val="single" w:sz="4" w:space="0" w:color="auto"/>
              <w:right w:val="single" w:sz="4" w:space="0" w:color="auto"/>
            </w:tcBorders>
            <w:shd w:val="clear" w:color="auto" w:fill="auto"/>
            <w:noWrap/>
            <w:vAlign w:val="bottom"/>
            <w:hideMark/>
          </w:tcPr>
          <w:p w14:paraId="752BDD3E" w14:textId="77777777" w:rsidR="008F2834" w:rsidRPr="00473E59" w:rsidRDefault="008F2834" w:rsidP="00AF6479">
            <w:pPr>
              <w:jc w:val="right"/>
              <w:rPr>
                <w:rFonts w:ascii="Arial" w:hAnsi="Arial" w:cs="Arial"/>
              </w:rPr>
            </w:pPr>
            <w:r w:rsidRPr="00473E59">
              <w:rPr>
                <w:rFonts w:ascii="Arial" w:hAnsi="Arial" w:cs="Arial"/>
              </w:rPr>
              <w:t>5,2</w:t>
            </w:r>
          </w:p>
        </w:tc>
      </w:tr>
      <w:tr w:rsidR="008F2834" w:rsidRPr="00473E59" w14:paraId="7883961A" w14:textId="77777777" w:rsidTr="00AF647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0694CFC9" w14:textId="77777777" w:rsidR="008F2834" w:rsidRPr="00473E59" w:rsidRDefault="008F2834" w:rsidP="00AF6479">
            <w:pPr>
              <w:rPr>
                <w:rFonts w:ascii="Arial" w:hAnsi="Arial" w:cs="Arial"/>
              </w:rPr>
            </w:pPr>
            <w:r w:rsidRPr="00473E59">
              <w:rPr>
                <w:rFonts w:ascii="Arial" w:hAnsi="Arial" w:cs="Arial"/>
              </w:rPr>
              <w:t>Izglītība</w:t>
            </w:r>
          </w:p>
        </w:tc>
        <w:tc>
          <w:tcPr>
            <w:tcW w:w="1701" w:type="dxa"/>
            <w:tcBorders>
              <w:top w:val="nil"/>
              <w:left w:val="nil"/>
              <w:bottom w:val="single" w:sz="4" w:space="0" w:color="auto"/>
              <w:right w:val="single" w:sz="4" w:space="0" w:color="auto"/>
            </w:tcBorders>
            <w:shd w:val="clear" w:color="auto" w:fill="auto"/>
            <w:noWrap/>
            <w:vAlign w:val="bottom"/>
            <w:hideMark/>
          </w:tcPr>
          <w:p w14:paraId="15F40892" w14:textId="77777777" w:rsidR="008F2834" w:rsidRPr="00473E59" w:rsidRDefault="008F2834" w:rsidP="00AF6479">
            <w:pPr>
              <w:jc w:val="right"/>
              <w:rPr>
                <w:rFonts w:ascii="Arial" w:hAnsi="Arial" w:cs="Arial"/>
              </w:rPr>
            </w:pPr>
            <w:r w:rsidRPr="00473E59">
              <w:rPr>
                <w:rFonts w:ascii="Arial" w:hAnsi="Arial" w:cs="Arial"/>
              </w:rPr>
              <w:t>1491423</w:t>
            </w:r>
          </w:p>
        </w:tc>
        <w:tc>
          <w:tcPr>
            <w:tcW w:w="1276" w:type="dxa"/>
            <w:tcBorders>
              <w:top w:val="nil"/>
              <w:left w:val="nil"/>
              <w:bottom w:val="single" w:sz="4" w:space="0" w:color="auto"/>
              <w:right w:val="single" w:sz="4" w:space="0" w:color="auto"/>
            </w:tcBorders>
            <w:shd w:val="clear" w:color="auto" w:fill="auto"/>
            <w:noWrap/>
            <w:vAlign w:val="bottom"/>
            <w:hideMark/>
          </w:tcPr>
          <w:p w14:paraId="4DF98581" w14:textId="77777777" w:rsidR="008F2834" w:rsidRPr="00473E59" w:rsidRDefault="008F2834" w:rsidP="00AF6479">
            <w:pPr>
              <w:jc w:val="right"/>
              <w:rPr>
                <w:rFonts w:ascii="Arial" w:hAnsi="Arial" w:cs="Arial"/>
              </w:rPr>
            </w:pPr>
            <w:r w:rsidRPr="00473E59">
              <w:rPr>
                <w:rFonts w:ascii="Arial" w:hAnsi="Arial" w:cs="Arial"/>
              </w:rPr>
              <w:t>31,9</w:t>
            </w:r>
          </w:p>
        </w:tc>
      </w:tr>
      <w:tr w:rsidR="008F2834" w:rsidRPr="00473E59" w14:paraId="48B5D1BE" w14:textId="77777777" w:rsidTr="00AF647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6B226764" w14:textId="77777777" w:rsidR="008F2834" w:rsidRPr="00473E59" w:rsidRDefault="008F2834" w:rsidP="00AF6479">
            <w:pPr>
              <w:rPr>
                <w:rFonts w:ascii="Arial" w:hAnsi="Arial" w:cs="Arial"/>
              </w:rPr>
            </w:pPr>
            <w:r w:rsidRPr="00473E59">
              <w:rPr>
                <w:rFonts w:ascii="Arial" w:hAnsi="Arial" w:cs="Arial"/>
              </w:rPr>
              <w:t>Atpūta, kultūra un reliģija</w:t>
            </w:r>
          </w:p>
        </w:tc>
        <w:tc>
          <w:tcPr>
            <w:tcW w:w="1701" w:type="dxa"/>
            <w:tcBorders>
              <w:top w:val="nil"/>
              <w:left w:val="nil"/>
              <w:bottom w:val="single" w:sz="4" w:space="0" w:color="auto"/>
              <w:right w:val="single" w:sz="4" w:space="0" w:color="auto"/>
            </w:tcBorders>
            <w:shd w:val="clear" w:color="auto" w:fill="auto"/>
            <w:noWrap/>
            <w:vAlign w:val="bottom"/>
            <w:hideMark/>
          </w:tcPr>
          <w:p w14:paraId="21E56296" w14:textId="77777777" w:rsidR="008F2834" w:rsidRPr="00473E59" w:rsidRDefault="008F2834" w:rsidP="00AF6479">
            <w:pPr>
              <w:jc w:val="right"/>
              <w:rPr>
                <w:rFonts w:ascii="Arial" w:hAnsi="Arial" w:cs="Arial"/>
              </w:rPr>
            </w:pPr>
            <w:r w:rsidRPr="00473E59">
              <w:rPr>
                <w:rFonts w:ascii="Arial" w:hAnsi="Arial" w:cs="Arial"/>
              </w:rPr>
              <w:t>1519712</w:t>
            </w:r>
          </w:p>
        </w:tc>
        <w:tc>
          <w:tcPr>
            <w:tcW w:w="1276" w:type="dxa"/>
            <w:tcBorders>
              <w:top w:val="nil"/>
              <w:left w:val="nil"/>
              <w:bottom w:val="single" w:sz="4" w:space="0" w:color="auto"/>
              <w:right w:val="single" w:sz="4" w:space="0" w:color="auto"/>
            </w:tcBorders>
            <w:shd w:val="clear" w:color="auto" w:fill="auto"/>
            <w:noWrap/>
            <w:vAlign w:val="bottom"/>
            <w:hideMark/>
          </w:tcPr>
          <w:p w14:paraId="7803E6AF" w14:textId="77777777" w:rsidR="008F2834" w:rsidRPr="00473E59" w:rsidRDefault="008F2834" w:rsidP="00AF6479">
            <w:pPr>
              <w:jc w:val="right"/>
              <w:rPr>
                <w:rFonts w:ascii="Arial" w:hAnsi="Arial" w:cs="Arial"/>
              </w:rPr>
            </w:pPr>
            <w:r w:rsidRPr="00473E59">
              <w:rPr>
                <w:rFonts w:ascii="Arial" w:hAnsi="Arial" w:cs="Arial"/>
              </w:rPr>
              <w:t>32,6</w:t>
            </w:r>
          </w:p>
        </w:tc>
      </w:tr>
      <w:tr w:rsidR="008F2834" w:rsidRPr="00473E59" w14:paraId="160D743F" w14:textId="77777777" w:rsidTr="00AF6479">
        <w:trPr>
          <w:trHeight w:val="25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023C3DC5" w14:textId="77777777" w:rsidR="008F2834" w:rsidRPr="00473E59" w:rsidRDefault="008F2834" w:rsidP="00AF6479">
            <w:pPr>
              <w:rPr>
                <w:rFonts w:ascii="Arial" w:hAnsi="Arial" w:cs="Arial"/>
              </w:rPr>
            </w:pPr>
            <w:r w:rsidRPr="00473E59">
              <w:rPr>
                <w:rFonts w:ascii="Arial" w:hAnsi="Arial" w:cs="Arial"/>
              </w:rPr>
              <w:t>Sociālā aizsardzība</w:t>
            </w:r>
          </w:p>
        </w:tc>
        <w:tc>
          <w:tcPr>
            <w:tcW w:w="1701" w:type="dxa"/>
            <w:tcBorders>
              <w:top w:val="nil"/>
              <w:left w:val="nil"/>
              <w:bottom w:val="single" w:sz="4" w:space="0" w:color="auto"/>
              <w:right w:val="single" w:sz="4" w:space="0" w:color="auto"/>
            </w:tcBorders>
            <w:shd w:val="clear" w:color="auto" w:fill="auto"/>
            <w:noWrap/>
            <w:vAlign w:val="bottom"/>
            <w:hideMark/>
          </w:tcPr>
          <w:p w14:paraId="5C1A5694" w14:textId="77777777" w:rsidR="008F2834" w:rsidRPr="00473E59" w:rsidRDefault="008F2834" w:rsidP="00AF6479">
            <w:pPr>
              <w:jc w:val="right"/>
              <w:rPr>
                <w:rFonts w:ascii="Arial" w:hAnsi="Arial" w:cs="Arial"/>
              </w:rPr>
            </w:pPr>
            <w:r w:rsidRPr="00473E59">
              <w:rPr>
                <w:rFonts w:ascii="Arial" w:hAnsi="Arial" w:cs="Arial"/>
              </w:rPr>
              <w:t>389683</w:t>
            </w:r>
          </w:p>
        </w:tc>
        <w:tc>
          <w:tcPr>
            <w:tcW w:w="1276" w:type="dxa"/>
            <w:tcBorders>
              <w:top w:val="nil"/>
              <w:left w:val="nil"/>
              <w:bottom w:val="single" w:sz="4" w:space="0" w:color="auto"/>
              <w:right w:val="single" w:sz="4" w:space="0" w:color="auto"/>
            </w:tcBorders>
            <w:shd w:val="clear" w:color="auto" w:fill="auto"/>
            <w:noWrap/>
            <w:vAlign w:val="bottom"/>
            <w:hideMark/>
          </w:tcPr>
          <w:p w14:paraId="79784574" w14:textId="77777777" w:rsidR="008F2834" w:rsidRPr="00473E59" w:rsidRDefault="008F2834" w:rsidP="00AF6479">
            <w:pPr>
              <w:jc w:val="right"/>
              <w:rPr>
                <w:rFonts w:ascii="Arial" w:hAnsi="Arial" w:cs="Arial"/>
              </w:rPr>
            </w:pPr>
            <w:r w:rsidRPr="00473E59">
              <w:rPr>
                <w:rFonts w:ascii="Arial" w:hAnsi="Arial" w:cs="Arial"/>
              </w:rPr>
              <w:t>8,3</w:t>
            </w:r>
          </w:p>
        </w:tc>
      </w:tr>
      <w:tr w:rsidR="008F2834" w:rsidRPr="00473E59" w14:paraId="348E4A2C" w14:textId="77777777" w:rsidTr="00AF6479">
        <w:trPr>
          <w:trHeight w:val="28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1D31472B" w14:textId="77777777" w:rsidR="008F2834" w:rsidRPr="00473E59" w:rsidRDefault="008F2834" w:rsidP="00AF6479">
            <w:pPr>
              <w:rPr>
                <w:rFonts w:ascii="Arial" w:hAnsi="Arial" w:cs="Arial"/>
              </w:rPr>
            </w:pPr>
            <w:r w:rsidRPr="00473E59">
              <w:rPr>
                <w:rFonts w:ascii="Arial" w:hAnsi="Arial" w:cs="Arial"/>
              </w:rPr>
              <w:t>Pašvaldības teritoriju un mājokļu apsaimniekošana</w:t>
            </w:r>
          </w:p>
        </w:tc>
        <w:tc>
          <w:tcPr>
            <w:tcW w:w="1701" w:type="dxa"/>
            <w:tcBorders>
              <w:top w:val="nil"/>
              <w:left w:val="nil"/>
              <w:bottom w:val="single" w:sz="4" w:space="0" w:color="auto"/>
              <w:right w:val="single" w:sz="4" w:space="0" w:color="auto"/>
            </w:tcBorders>
            <w:shd w:val="clear" w:color="auto" w:fill="auto"/>
            <w:noWrap/>
            <w:vAlign w:val="bottom"/>
            <w:hideMark/>
          </w:tcPr>
          <w:p w14:paraId="0683EB88" w14:textId="77777777" w:rsidR="008F2834" w:rsidRPr="00473E59" w:rsidRDefault="008F2834" w:rsidP="00AF6479">
            <w:pPr>
              <w:jc w:val="right"/>
              <w:rPr>
                <w:rFonts w:ascii="Arial" w:hAnsi="Arial" w:cs="Arial"/>
              </w:rPr>
            </w:pPr>
            <w:r w:rsidRPr="00473E59">
              <w:rPr>
                <w:rFonts w:ascii="Arial" w:hAnsi="Arial" w:cs="Arial"/>
              </w:rPr>
              <w:t>1014094</w:t>
            </w:r>
          </w:p>
        </w:tc>
        <w:tc>
          <w:tcPr>
            <w:tcW w:w="1276" w:type="dxa"/>
            <w:tcBorders>
              <w:top w:val="nil"/>
              <w:left w:val="nil"/>
              <w:bottom w:val="single" w:sz="4" w:space="0" w:color="auto"/>
              <w:right w:val="single" w:sz="4" w:space="0" w:color="auto"/>
            </w:tcBorders>
            <w:shd w:val="clear" w:color="auto" w:fill="auto"/>
            <w:noWrap/>
            <w:vAlign w:val="bottom"/>
            <w:hideMark/>
          </w:tcPr>
          <w:p w14:paraId="0DEF68A5" w14:textId="77777777" w:rsidR="008F2834" w:rsidRPr="00473E59" w:rsidRDefault="008F2834" w:rsidP="00AF6479">
            <w:pPr>
              <w:jc w:val="right"/>
              <w:rPr>
                <w:rFonts w:ascii="Arial" w:hAnsi="Arial" w:cs="Arial"/>
              </w:rPr>
            </w:pPr>
            <w:r w:rsidRPr="00473E59">
              <w:rPr>
                <w:rFonts w:ascii="Arial" w:hAnsi="Arial" w:cs="Arial"/>
              </w:rPr>
              <w:t>21,7</w:t>
            </w:r>
          </w:p>
        </w:tc>
      </w:tr>
      <w:tr w:rsidR="008F2834" w:rsidRPr="00473E59" w14:paraId="56D50144" w14:textId="77777777" w:rsidTr="00AF6479">
        <w:trPr>
          <w:trHeight w:val="275"/>
        </w:trPr>
        <w:tc>
          <w:tcPr>
            <w:tcW w:w="5118" w:type="dxa"/>
            <w:tcBorders>
              <w:top w:val="nil"/>
              <w:left w:val="single" w:sz="4" w:space="0" w:color="auto"/>
              <w:bottom w:val="single" w:sz="4" w:space="0" w:color="auto"/>
              <w:right w:val="single" w:sz="4" w:space="0" w:color="auto"/>
            </w:tcBorders>
            <w:shd w:val="clear" w:color="auto" w:fill="auto"/>
            <w:vAlign w:val="bottom"/>
            <w:hideMark/>
          </w:tcPr>
          <w:p w14:paraId="51C057B8" w14:textId="77777777" w:rsidR="008F2834" w:rsidRPr="00473E59" w:rsidRDefault="008F2834" w:rsidP="00AF6479">
            <w:pPr>
              <w:rPr>
                <w:rFonts w:ascii="Arial" w:hAnsi="Arial" w:cs="Arial"/>
              </w:rPr>
            </w:pPr>
            <w:r w:rsidRPr="00473E59">
              <w:rPr>
                <w:rFonts w:ascii="Arial" w:hAnsi="Arial" w:cs="Arial"/>
              </w:rPr>
              <w:t>Līdzekļi neparedzētiem gadījumiem</w:t>
            </w:r>
          </w:p>
        </w:tc>
        <w:tc>
          <w:tcPr>
            <w:tcW w:w="1701" w:type="dxa"/>
            <w:tcBorders>
              <w:top w:val="nil"/>
              <w:left w:val="nil"/>
              <w:bottom w:val="single" w:sz="4" w:space="0" w:color="auto"/>
              <w:right w:val="single" w:sz="4" w:space="0" w:color="auto"/>
            </w:tcBorders>
            <w:shd w:val="clear" w:color="auto" w:fill="auto"/>
            <w:noWrap/>
            <w:vAlign w:val="bottom"/>
            <w:hideMark/>
          </w:tcPr>
          <w:p w14:paraId="5AF21099" w14:textId="77777777" w:rsidR="008F2834" w:rsidRPr="00473E59" w:rsidRDefault="008F2834" w:rsidP="00AF6479">
            <w:pPr>
              <w:jc w:val="right"/>
              <w:rPr>
                <w:rFonts w:ascii="Arial" w:hAnsi="Arial" w:cs="Arial"/>
              </w:rPr>
            </w:pPr>
            <w:r w:rsidRPr="00473E59">
              <w:rPr>
                <w:rFonts w:ascii="Arial" w:hAnsi="Arial" w:cs="Arial"/>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1373A6DC" w14:textId="77777777" w:rsidR="008F2834" w:rsidRPr="00473E59" w:rsidRDefault="008F2834" w:rsidP="00AF6479">
            <w:pPr>
              <w:jc w:val="right"/>
              <w:rPr>
                <w:rFonts w:ascii="Arial" w:hAnsi="Arial" w:cs="Arial"/>
              </w:rPr>
            </w:pPr>
            <w:r w:rsidRPr="00473E59">
              <w:rPr>
                <w:rFonts w:ascii="Arial" w:hAnsi="Arial" w:cs="Arial"/>
              </w:rPr>
              <w:t>0,2</w:t>
            </w:r>
          </w:p>
        </w:tc>
      </w:tr>
      <w:tr w:rsidR="008F2834" w:rsidRPr="00473E59" w14:paraId="5C444AB7" w14:textId="77777777" w:rsidTr="00AF6479">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14:paraId="449E6226" w14:textId="77777777" w:rsidR="008F2834" w:rsidRPr="00473E59" w:rsidRDefault="008F2834" w:rsidP="00AF6479">
            <w:pPr>
              <w:rPr>
                <w:rFonts w:ascii="Arial" w:hAnsi="Arial" w:cs="Arial"/>
              </w:rPr>
            </w:pPr>
            <w:r w:rsidRPr="00473E59">
              <w:rPr>
                <w:rFonts w:ascii="Arial" w:hAnsi="Arial" w:cs="Arial"/>
              </w:rPr>
              <w:t>Izdevumi kopā</w:t>
            </w:r>
          </w:p>
        </w:tc>
        <w:tc>
          <w:tcPr>
            <w:tcW w:w="1701" w:type="dxa"/>
            <w:tcBorders>
              <w:top w:val="nil"/>
              <w:left w:val="nil"/>
              <w:bottom w:val="single" w:sz="4" w:space="0" w:color="auto"/>
              <w:right w:val="single" w:sz="4" w:space="0" w:color="auto"/>
            </w:tcBorders>
            <w:shd w:val="clear" w:color="auto" w:fill="auto"/>
            <w:noWrap/>
            <w:vAlign w:val="bottom"/>
            <w:hideMark/>
          </w:tcPr>
          <w:p w14:paraId="0B281A7C" w14:textId="77777777" w:rsidR="008F2834" w:rsidRPr="00473E59" w:rsidRDefault="008F2834" w:rsidP="00AF6479">
            <w:pPr>
              <w:jc w:val="right"/>
              <w:rPr>
                <w:rFonts w:ascii="Arial" w:hAnsi="Arial" w:cs="Arial"/>
              </w:rPr>
            </w:pPr>
            <w:r w:rsidRPr="00473E59">
              <w:rPr>
                <w:rFonts w:ascii="Arial" w:hAnsi="Arial" w:cs="Arial"/>
              </w:rPr>
              <w:t>4668850</w:t>
            </w:r>
          </w:p>
        </w:tc>
        <w:tc>
          <w:tcPr>
            <w:tcW w:w="1276" w:type="dxa"/>
            <w:tcBorders>
              <w:top w:val="nil"/>
              <w:left w:val="nil"/>
              <w:bottom w:val="single" w:sz="4" w:space="0" w:color="auto"/>
              <w:right w:val="single" w:sz="4" w:space="0" w:color="auto"/>
            </w:tcBorders>
            <w:shd w:val="clear" w:color="auto" w:fill="auto"/>
            <w:noWrap/>
            <w:vAlign w:val="bottom"/>
            <w:hideMark/>
          </w:tcPr>
          <w:p w14:paraId="1C8CAFE3" w14:textId="77777777" w:rsidR="008F2834" w:rsidRPr="00473E59" w:rsidRDefault="008F2834" w:rsidP="00AF6479">
            <w:pPr>
              <w:jc w:val="right"/>
              <w:rPr>
                <w:rFonts w:ascii="Arial" w:hAnsi="Arial" w:cs="Arial"/>
              </w:rPr>
            </w:pPr>
            <w:r w:rsidRPr="00473E59">
              <w:rPr>
                <w:rFonts w:ascii="Arial" w:hAnsi="Arial" w:cs="Arial"/>
              </w:rPr>
              <w:t>100</w:t>
            </w:r>
          </w:p>
        </w:tc>
      </w:tr>
    </w:tbl>
    <w:p w14:paraId="42F3319C" w14:textId="77777777" w:rsidR="008F2834" w:rsidRPr="00473E59" w:rsidRDefault="008F2834" w:rsidP="008F2834">
      <w:pPr>
        <w:jc w:val="both"/>
        <w:rPr>
          <w:rFonts w:ascii="Arial" w:hAnsi="Arial" w:cs="Arial"/>
        </w:rPr>
      </w:pPr>
    </w:p>
    <w:p w14:paraId="06C3136E" w14:textId="77777777" w:rsidR="008F2834" w:rsidRPr="00473E59" w:rsidRDefault="008F2834" w:rsidP="008F2834">
      <w:pPr>
        <w:ind w:firstLine="720"/>
        <w:jc w:val="both"/>
        <w:rPr>
          <w:rFonts w:ascii="Arial" w:hAnsi="Arial" w:cs="Arial"/>
        </w:rPr>
      </w:pPr>
      <w:r w:rsidRPr="00473E59">
        <w:rPr>
          <w:rFonts w:ascii="Arial" w:hAnsi="Arial" w:cs="Arial"/>
        </w:rPr>
        <w:t xml:space="preserve">2018.gada budžetā izglītībai paredzēts kopumā 1 491 423 </w:t>
      </w:r>
      <w:proofErr w:type="spellStart"/>
      <w:r w:rsidRPr="00263FC6">
        <w:rPr>
          <w:rFonts w:ascii="Arial" w:hAnsi="Arial" w:cs="Arial"/>
          <w:i/>
        </w:rPr>
        <w:t>euro</w:t>
      </w:r>
      <w:proofErr w:type="spellEnd"/>
      <w:r w:rsidRPr="00473E59">
        <w:rPr>
          <w:rFonts w:ascii="Arial" w:hAnsi="Arial" w:cs="Arial"/>
        </w:rPr>
        <w:t xml:space="preserve"> jeb 31.9%. No minētās summas pirmsskolas izglītībai ir paredzēti 356 984 </w:t>
      </w:r>
      <w:proofErr w:type="spellStart"/>
      <w:r w:rsidRPr="00263FC6">
        <w:rPr>
          <w:rFonts w:ascii="Arial" w:hAnsi="Arial" w:cs="Arial"/>
          <w:i/>
        </w:rPr>
        <w:t>euro</w:t>
      </w:r>
      <w:proofErr w:type="spellEnd"/>
      <w:r w:rsidRPr="00473E59">
        <w:rPr>
          <w:rFonts w:ascii="Arial" w:hAnsi="Arial" w:cs="Arial"/>
        </w:rPr>
        <w:t xml:space="preserve">, profesionālās ievirzes izglītībai (Mūzikas un mākslas skolai)  95 960 </w:t>
      </w:r>
      <w:proofErr w:type="spellStart"/>
      <w:r w:rsidRPr="00263FC6">
        <w:rPr>
          <w:rFonts w:ascii="Arial" w:hAnsi="Arial" w:cs="Arial"/>
          <w:i/>
        </w:rPr>
        <w:t>euro</w:t>
      </w:r>
      <w:proofErr w:type="spellEnd"/>
      <w:r w:rsidRPr="00473E59">
        <w:rPr>
          <w:rFonts w:ascii="Arial" w:hAnsi="Arial" w:cs="Arial"/>
        </w:rPr>
        <w:t xml:space="preserve">. Izdevumu sadaļā 939 200 </w:t>
      </w:r>
      <w:proofErr w:type="spellStart"/>
      <w:r w:rsidRPr="00263FC6">
        <w:rPr>
          <w:rFonts w:ascii="Arial" w:hAnsi="Arial" w:cs="Arial"/>
          <w:i/>
        </w:rPr>
        <w:t>euro</w:t>
      </w:r>
      <w:proofErr w:type="spellEnd"/>
      <w:r w:rsidRPr="00473E59">
        <w:rPr>
          <w:rFonts w:ascii="Arial" w:hAnsi="Arial" w:cs="Arial"/>
        </w:rPr>
        <w:t xml:space="preserve"> ir paredzēta pamata un vidējai izglītībai. Vidusskolā paredzēts realizēt četrus projektus kopsummā par 29 312 </w:t>
      </w:r>
      <w:proofErr w:type="spellStart"/>
      <w:r w:rsidRPr="00BC11AF">
        <w:rPr>
          <w:rFonts w:ascii="Arial" w:hAnsi="Arial" w:cs="Arial"/>
          <w:i/>
        </w:rPr>
        <w:t>euro</w:t>
      </w:r>
      <w:proofErr w:type="spellEnd"/>
      <w:r w:rsidRPr="00473E59">
        <w:rPr>
          <w:rFonts w:ascii="Arial" w:hAnsi="Arial" w:cs="Arial"/>
        </w:rPr>
        <w:t>:</w:t>
      </w:r>
    </w:p>
    <w:p w14:paraId="04CD09B4" w14:textId="77777777" w:rsidR="008F2834" w:rsidRPr="00473E59" w:rsidRDefault="008F2834" w:rsidP="008F2834">
      <w:pPr>
        <w:ind w:firstLine="142"/>
        <w:jc w:val="both"/>
        <w:rPr>
          <w:rFonts w:ascii="Arial" w:hAnsi="Arial" w:cs="Arial"/>
        </w:rPr>
      </w:pPr>
      <w:r w:rsidRPr="00473E59">
        <w:rPr>
          <w:rFonts w:ascii="Arial" w:hAnsi="Arial" w:cs="Arial"/>
        </w:rPr>
        <w:t xml:space="preserve"> - skolas partnerības projekts ERASMUS+, ar finansējumu 8 980 </w:t>
      </w:r>
      <w:proofErr w:type="spellStart"/>
      <w:r w:rsidRPr="00BC11AF">
        <w:rPr>
          <w:rFonts w:ascii="Arial" w:hAnsi="Arial" w:cs="Arial"/>
          <w:i/>
        </w:rPr>
        <w:t>euro</w:t>
      </w:r>
      <w:proofErr w:type="spellEnd"/>
      <w:r w:rsidRPr="00473E59">
        <w:rPr>
          <w:rFonts w:ascii="Arial" w:hAnsi="Arial" w:cs="Arial"/>
        </w:rPr>
        <w:t>;</w:t>
      </w:r>
    </w:p>
    <w:p w14:paraId="48F9EE58" w14:textId="77777777" w:rsidR="008F2834" w:rsidRPr="00473E59" w:rsidRDefault="008F2834" w:rsidP="008F2834">
      <w:pPr>
        <w:ind w:firstLine="142"/>
        <w:jc w:val="both"/>
        <w:rPr>
          <w:rFonts w:ascii="Arial" w:hAnsi="Arial" w:cs="Arial"/>
        </w:rPr>
      </w:pPr>
      <w:r w:rsidRPr="00473E59">
        <w:rPr>
          <w:rFonts w:ascii="Arial" w:hAnsi="Arial" w:cs="Arial"/>
        </w:rPr>
        <w:t xml:space="preserve">- kompetenču pieeja mācību saturā, ar finansējumu 480 </w:t>
      </w:r>
      <w:proofErr w:type="spellStart"/>
      <w:r w:rsidRPr="00BC11AF">
        <w:rPr>
          <w:rFonts w:ascii="Arial" w:hAnsi="Arial" w:cs="Arial"/>
          <w:i/>
        </w:rPr>
        <w:t>euro</w:t>
      </w:r>
      <w:proofErr w:type="spellEnd"/>
      <w:r w:rsidRPr="00473E59">
        <w:rPr>
          <w:rFonts w:ascii="Arial" w:hAnsi="Arial" w:cs="Arial"/>
        </w:rPr>
        <w:t>;</w:t>
      </w:r>
    </w:p>
    <w:p w14:paraId="37398966" w14:textId="77777777" w:rsidR="008F2834" w:rsidRPr="00473E59" w:rsidRDefault="008F2834" w:rsidP="008F2834">
      <w:pPr>
        <w:ind w:firstLine="142"/>
        <w:jc w:val="both"/>
        <w:rPr>
          <w:rFonts w:ascii="Arial" w:hAnsi="Arial" w:cs="Arial"/>
        </w:rPr>
      </w:pPr>
      <w:r w:rsidRPr="00473E59">
        <w:rPr>
          <w:rFonts w:ascii="Arial" w:hAnsi="Arial" w:cs="Arial"/>
        </w:rPr>
        <w:t xml:space="preserve">- atbalsts izglītojamo individuālo kompetenču attīstībā, ar finansējumu 14 493 </w:t>
      </w:r>
      <w:proofErr w:type="spellStart"/>
      <w:r w:rsidRPr="00BC11AF">
        <w:rPr>
          <w:rFonts w:ascii="Arial" w:hAnsi="Arial" w:cs="Arial"/>
          <w:i/>
        </w:rPr>
        <w:t>euro</w:t>
      </w:r>
      <w:proofErr w:type="spellEnd"/>
      <w:r w:rsidRPr="00473E59">
        <w:rPr>
          <w:rFonts w:ascii="Arial" w:hAnsi="Arial" w:cs="Arial"/>
        </w:rPr>
        <w:t>;</w:t>
      </w:r>
    </w:p>
    <w:p w14:paraId="3558E951" w14:textId="77777777" w:rsidR="008F2834" w:rsidRPr="00473E59" w:rsidRDefault="008F2834" w:rsidP="008F2834">
      <w:pPr>
        <w:ind w:firstLine="142"/>
        <w:jc w:val="both"/>
        <w:rPr>
          <w:rFonts w:ascii="Arial" w:hAnsi="Arial" w:cs="Arial"/>
        </w:rPr>
      </w:pPr>
      <w:r w:rsidRPr="00473E59">
        <w:rPr>
          <w:rFonts w:ascii="Arial" w:hAnsi="Arial" w:cs="Arial"/>
        </w:rPr>
        <w:t xml:space="preserve">- karjeras atbalsts vispārējās un profesionālās izglītības iestādēs ar finansējumu 5 359 </w:t>
      </w:r>
      <w:proofErr w:type="spellStart"/>
      <w:r w:rsidRPr="00BC11AF">
        <w:rPr>
          <w:rFonts w:ascii="Arial" w:hAnsi="Arial" w:cs="Arial"/>
          <w:i/>
        </w:rPr>
        <w:t>euro</w:t>
      </w:r>
      <w:proofErr w:type="spellEnd"/>
      <w:r w:rsidRPr="00473E59">
        <w:rPr>
          <w:rFonts w:ascii="Arial" w:hAnsi="Arial" w:cs="Arial"/>
        </w:rPr>
        <w:t>.</w:t>
      </w:r>
    </w:p>
    <w:p w14:paraId="2EFBAB68" w14:textId="77777777" w:rsidR="008F2834" w:rsidRPr="00473E59" w:rsidRDefault="008F2834" w:rsidP="008F2834">
      <w:pPr>
        <w:ind w:firstLine="720"/>
        <w:jc w:val="both"/>
        <w:rPr>
          <w:rFonts w:ascii="Arial" w:hAnsi="Arial" w:cs="Arial"/>
        </w:rPr>
      </w:pPr>
      <w:r w:rsidRPr="00473E59">
        <w:rPr>
          <w:rFonts w:ascii="Arial" w:hAnsi="Arial" w:cs="Arial"/>
        </w:rPr>
        <w:t>Rūpējoties par Cesvaines jauno paaudzi, Cesvaines pirmsskolas izglītības iestādē un skolā paredzēts realizēt jaunu ieceri</w:t>
      </w:r>
      <w:r>
        <w:rPr>
          <w:rFonts w:ascii="Arial" w:hAnsi="Arial" w:cs="Arial"/>
        </w:rPr>
        <w:t xml:space="preserve"> </w:t>
      </w:r>
      <w:r w:rsidRPr="00473E59">
        <w:rPr>
          <w:rFonts w:ascii="Arial" w:hAnsi="Arial" w:cs="Arial"/>
        </w:rPr>
        <w:t>- izglītojošu ciklu par mutes un vispārējās veselības uzturēšanu un uzlabošanu bērniem un jauniešiem. Šī pasākuma ietvaros pašvaldība plāno līdzfinansēt zobārsta profilaktisko apskati un zobu higiēnu katram audzēknim</w:t>
      </w:r>
      <w:r>
        <w:rPr>
          <w:rFonts w:ascii="Arial" w:hAnsi="Arial" w:cs="Arial"/>
        </w:rPr>
        <w:t xml:space="preserve">, paredzot budžetā šim nolūkam 7000 </w:t>
      </w:r>
      <w:proofErr w:type="spellStart"/>
      <w:r w:rsidRPr="00BC11AF">
        <w:rPr>
          <w:rFonts w:ascii="Arial" w:hAnsi="Arial" w:cs="Arial"/>
          <w:i/>
        </w:rPr>
        <w:t>euro</w:t>
      </w:r>
      <w:proofErr w:type="spellEnd"/>
      <w:r>
        <w:rPr>
          <w:rFonts w:ascii="Arial" w:hAnsi="Arial" w:cs="Arial"/>
        </w:rPr>
        <w:t>.</w:t>
      </w:r>
    </w:p>
    <w:p w14:paraId="07EB8C9A" w14:textId="77777777" w:rsidR="008F2834" w:rsidRPr="00473E59" w:rsidRDefault="008F2834" w:rsidP="008F2834">
      <w:pPr>
        <w:ind w:firstLine="720"/>
        <w:jc w:val="both"/>
        <w:rPr>
          <w:rFonts w:ascii="Arial" w:hAnsi="Arial" w:cs="Arial"/>
        </w:rPr>
      </w:pPr>
      <w:r w:rsidRPr="00473E59">
        <w:rPr>
          <w:rFonts w:ascii="Arial" w:hAnsi="Arial" w:cs="Arial"/>
        </w:rPr>
        <w:t>Plānotie izdevumi izglītībai noteikti palielināsies, jo plānā ir paredzēts pedagogu atalgojums no mērķfinansējuma  8 mēnešiem. Savukārt līdzekļus pedagogu algu samaksai un valsts obligātajām sociālajām iemaksām, kurus finansē no pašvaldības budžeta</w:t>
      </w:r>
      <w:r>
        <w:rPr>
          <w:rFonts w:ascii="Arial" w:hAnsi="Arial" w:cs="Arial"/>
        </w:rPr>
        <w:t>, pašvaldība</w:t>
      </w:r>
      <w:r w:rsidRPr="00473E59">
        <w:rPr>
          <w:rFonts w:ascii="Arial" w:hAnsi="Arial" w:cs="Arial"/>
        </w:rPr>
        <w:t xml:space="preserve"> ir paredzējusi pilnā apjomā visam gadam, kopsummā 184 606 </w:t>
      </w:r>
      <w:proofErr w:type="spellStart"/>
      <w:r w:rsidRPr="00BC11AF">
        <w:rPr>
          <w:rFonts w:ascii="Arial" w:hAnsi="Arial" w:cs="Arial"/>
          <w:i/>
        </w:rPr>
        <w:t>euro</w:t>
      </w:r>
      <w:proofErr w:type="spellEnd"/>
      <w:r w:rsidRPr="00473E59">
        <w:rPr>
          <w:rFonts w:ascii="Arial" w:hAnsi="Arial" w:cs="Arial"/>
        </w:rPr>
        <w:t xml:space="preserve"> (vidusskolai</w:t>
      </w:r>
      <w:r>
        <w:rPr>
          <w:rFonts w:ascii="Arial" w:hAnsi="Arial" w:cs="Arial"/>
        </w:rPr>
        <w:t xml:space="preserve"> </w:t>
      </w:r>
      <w:r w:rsidRPr="00473E59">
        <w:rPr>
          <w:rFonts w:ascii="Arial" w:hAnsi="Arial" w:cs="Arial"/>
        </w:rPr>
        <w:t>- 27 637, pirmsskolai</w:t>
      </w:r>
      <w:r>
        <w:rPr>
          <w:rFonts w:ascii="Arial" w:hAnsi="Arial" w:cs="Arial"/>
        </w:rPr>
        <w:t xml:space="preserve"> </w:t>
      </w:r>
      <w:r w:rsidRPr="00473E59">
        <w:rPr>
          <w:rFonts w:ascii="Arial" w:hAnsi="Arial" w:cs="Arial"/>
        </w:rPr>
        <w:t>-</w:t>
      </w:r>
      <w:r>
        <w:rPr>
          <w:rFonts w:ascii="Arial" w:hAnsi="Arial" w:cs="Arial"/>
        </w:rPr>
        <w:t xml:space="preserve"> </w:t>
      </w:r>
      <w:r w:rsidRPr="00473E59">
        <w:rPr>
          <w:rFonts w:ascii="Arial" w:hAnsi="Arial" w:cs="Arial"/>
        </w:rPr>
        <w:t xml:space="preserve">117 325, </w:t>
      </w:r>
      <w:r w:rsidRPr="00473E59">
        <w:rPr>
          <w:rFonts w:ascii="Arial" w:hAnsi="Arial" w:cs="Arial"/>
        </w:rPr>
        <w:lastRenderedPageBreak/>
        <w:t>mūzikas un mākslas skolai</w:t>
      </w:r>
      <w:r>
        <w:rPr>
          <w:rFonts w:ascii="Arial" w:hAnsi="Arial" w:cs="Arial"/>
        </w:rPr>
        <w:t xml:space="preserve"> </w:t>
      </w:r>
      <w:r w:rsidRPr="00473E59">
        <w:rPr>
          <w:rFonts w:ascii="Arial" w:hAnsi="Arial" w:cs="Arial"/>
        </w:rPr>
        <w:t xml:space="preserve">- 39 644), pie tam paredzot, ka pirmsskolas pedagogiem zemākais atalgojums par slodzi septembrī tiks palielināts no 620 uz 680 </w:t>
      </w:r>
      <w:proofErr w:type="spellStart"/>
      <w:r w:rsidRPr="00BC11AF">
        <w:rPr>
          <w:rFonts w:ascii="Arial" w:hAnsi="Arial" w:cs="Arial"/>
          <w:i/>
        </w:rPr>
        <w:t>euro</w:t>
      </w:r>
      <w:proofErr w:type="spellEnd"/>
      <w:r>
        <w:rPr>
          <w:rFonts w:ascii="Arial" w:hAnsi="Arial" w:cs="Arial"/>
        </w:rPr>
        <w:t>, kā to nosaka Ministru kabineta noteikumi</w:t>
      </w:r>
      <w:r w:rsidRPr="00473E59">
        <w:rPr>
          <w:rFonts w:ascii="Arial" w:hAnsi="Arial" w:cs="Arial"/>
        </w:rPr>
        <w:t>.</w:t>
      </w:r>
    </w:p>
    <w:p w14:paraId="727D9EEC" w14:textId="77777777" w:rsidR="008F2834" w:rsidRPr="00473E59" w:rsidRDefault="008F2834" w:rsidP="008F2834">
      <w:pPr>
        <w:jc w:val="both"/>
        <w:rPr>
          <w:rFonts w:ascii="Arial" w:hAnsi="Arial" w:cs="Arial"/>
        </w:rPr>
      </w:pPr>
      <w:r w:rsidRPr="00473E59">
        <w:rPr>
          <w:rFonts w:ascii="Arial" w:hAnsi="Arial" w:cs="Arial"/>
        </w:rPr>
        <w:tab/>
        <w:t>Sadaļā ”Atpūta, kultūra un reliģija” paredzēti 1</w:t>
      </w:r>
      <w:r>
        <w:rPr>
          <w:rFonts w:ascii="Arial" w:hAnsi="Arial" w:cs="Arial"/>
        </w:rPr>
        <w:t> </w:t>
      </w:r>
      <w:r w:rsidRPr="00473E59">
        <w:rPr>
          <w:rFonts w:ascii="Arial" w:hAnsi="Arial" w:cs="Arial"/>
        </w:rPr>
        <w:t>519</w:t>
      </w:r>
      <w:r>
        <w:rPr>
          <w:rFonts w:ascii="Arial" w:hAnsi="Arial" w:cs="Arial"/>
        </w:rPr>
        <w:t xml:space="preserve"> </w:t>
      </w:r>
      <w:r w:rsidRPr="00473E59">
        <w:rPr>
          <w:rFonts w:ascii="Arial" w:hAnsi="Arial" w:cs="Arial"/>
        </w:rPr>
        <w:t xml:space="preserve">712 </w:t>
      </w:r>
      <w:proofErr w:type="spellStart"/>
      <w:r w:rsidRPr="00BC11AF">
        <w:rPr>
          <w:rFonts w:ascii="Arial" w:hAnsi="Arial" w:cs="Arial"/>
          <w:i/>
        </w:rPr>
        <w:t>euro</w:t>
      </w:r>
      <w:proofErr w:type="spellEnd"/>
      <w:r w:rsidRPr="00473E59">
        <w:rPr>
          <w:rFonts w:ascii="Arial" w:hAnsi="Arial" w:cs="Arial"/>
        </w:rPr>
        <w:t xml:space="preserve"> jeb 32.6% (Kultūras namam -136</w:t>
      </w:r>
      <w:r>
        <w:rPr>
          <w:rFonts w:ascii="Arial" w:hAnsi="Arial" w:cs="Arial"/>
        </w:rPr>
        <w:t xml:space="preserve"> </w:t>
      </w:r>
      <w:r w:rsidRPr="00473E59">
        <w:rPr>
          <w:rFonts w:ascii="Arial" w:hAnsi="Arial" w:cs="Arial"/>
        </w:rPr>
        <w:t xml:space="preserve">986 </w:t>
      </w:r>
      <w:proofErr w:type="spellStart"/>
      <w:r w:rsidRPr="00BC11AF">
        <w:rPr>
          <w:rFonts w:ascii="Arial" w:hAnsi="Arial" w:cs="Arial"/>
          <w:i/>
        </w:rPr>
        <w:t>euro</w:t>
      </w:r>
      <w:proofErr w:type="spellEnd"/>
      <w:r w:rsidRPr="00473E59">
        <w:rPr>
          <w:rFonts w:ascii="Arial" w:hAnsi="Arial" w:cs="Arial"/>
        </w:rPr>
        <w:t>, kur 13</w:t>
      </w:r>
      <w:r>
        <w:rPr>
          <w:rFonts w:ascii="Arial" w:hAnsi="Arial" w:cs="Arial"/>
        </w:rPr>
        <w:t xml:space="preserve"> </w:t>
      </w:r>
      <w:r w:rsidRPr="00473E59">
        <w:rPr>
          <w:rFonts w:ascii="Arial" w:hAnsi="Arial" w:cs="Arial"/>
        </w:rPr>
        <w:t xml:space="preserve">630 </w:t>
      </w:r>
      <w:proofErr w:type="spellStart"/>
      <w:r w:rsidRPr="00BC11AF">
        <w:rPr>
          <w:rFonts w:ascii="Arial" w:hAnsi="Arial" w:cs="Arial"/>
          <w:i/>
        </w:rPr>
        <w:t>euro</w:t>
      </w:r>
      <w:proofErr w:type="spellEnd"/>
      <w:r w:rsidRPr="00473E59">
        <w:rPr>
          <w:rFonts w:ascii="Arial" w:hAnsi="Arial" w:cs="Arial"/>
        </w:rPr>
        <w:t xml:space="preserve"> paredzēts lai nodrošinātu dalību pašdarbības kolektīviem Dziesmu un deju svētkos; Cesvaines bibliotēkai</w:t>
      </w:r>
      <w:r>
        <w:rPr>
          <w:rFonts w:ascii="Arial" w:hAnsi="Arial" w:cs="Arial"/>
        </w:rPr>
        <w:t xml:space="preserve"> –</w:t>
      </w:r>
      <w:r w:rsidRPr="00473E59">
        <w:rPr>
          <w:rFonts w:ascii="Arial" w:hAnsi="Arial" w:cs="Arial"/>
        </w:rPr>
        <w:t xml:space="preserve"> 78</w:t>
      </w:r>
      <w:r>
        <w:rPr>
          <w:rFonts w:ascii="Arial" w:hAnsi="Arial" w:cs="Arial"/>
        </w:rPr>
        <w:t xml:space="preserve"> </w:t>
      </w:r>
      <w:r w:rsidRPr="00473E59">
        <w:rPr>
          <w:rFonts w:ascii="Arial" w:hAnsi="Arial" w:cs="Arial"/>
        </w:rPr>
        <w:t xml:space="preserve">494 </w:t>
      </w:r>
      <w:proofErr w:type="spellStart"/>
      <w:r w:rsidRPr="00BC11AF">
        <w:rPr>
          <w:rFonts w:ascii="Arial" w:hAnsi="Arial" w:cs="Arial"/>
          <w:i/>
        </w:rPr>
        <w:t>euro</w:t>
      </w:r>
      <w:proofErr w:type="spellEnd"/>
      <w:r w:rsidRPr="00473E59">
        <w:rPr>
          <w:rFonts w:ascii="Arial" w:hAnsi="Arial" w:cs="Arial"/>
        </w:rPr>
        <w:t xml:space="preserve">, no kuriem 11 000 </w:t>
      </w:r>
      <w:proofErr w:type="spellStart"/>
      <w:r w:rsidRPr="00BC11AF">
        <w:rPr>
          <w:rFonts w:ascii="Arial" w:hAnsi="Arial" w:cs="Arial"/>
          <w:i/>
        </w:rPr>
        <w:t>euro</w:t>
      </w:r>
      <w:proofErr w:type="spellEnd"/>
      <w:r w:rsidRPr="00473E59">
        <w:rPr>
          <w:rFonts w:ascii="Arial" w:hAnsi="Arial" w:cs="Arial"/>
        </w:rPr>
        <w:t xml:space="preserve"> paredzēts ēkas Pils ielā 6 pamatu nostiprināšanai; Kraukļu bibliotēkai</w:t>
      </w:r>
      <w:r>
        <w:rPr>
          <w:rFonts w:ascii="Arial" w:hAnsi="Arial" w:cs="Arial"/>
        </w:rPr>
        <w:t xml:space="preserve"> – </w:t>
      </w:r>
      <w:r w:rsidRPr="00473E59">
        <w:rPr>
          <w:rFonts w:ascii="Arial" w:hAnsi="Arial" w:cs="Arial"/>
        </w:rPr>
        <w:t>26</w:t>
      </w:r>
      <w:r>
        <w:rPr>
          <w:rFonts w:ascii="Arial" w:hAnsi="Arial" w:cs="Arial"/>
        </w:rPr>
        <w:t xml:space="preserve"> </w:t>
      </w:r>
      <w:r w:rsidRPr="00473E59">
        <w:rPr>
          <w:rFonts w:ascii="Arial" w:hAnsi="Arial" w:cs="Arial"/>
        </w:rPr>
        <w:t xml:space="preserve">413, Bērnu un jauniešu </w:t>
      </w:r>
      <w:r w:rsidRPr="00457180">
        <w:rPr>
          <w:rFonts w:ascii="Arial" w:hAnsi="Arial" w:cs="Arial"/>
        </w:rPr>
        <w:t xml:space="preserve">centram – 15 099, pašvaldības laikrakstam “Cesvaines Ziņas” – 15 489, tūrismam - 11 000; Pils uzturēšanai 53 939 un investīciju projektu realizācijai pils kompleksā 1 182 289 </w:t>
      </w:r>
      <w:proofErr w:type="spellStart"/>
      <w:r w:rsidRPr="00457180">
        <w:rPr>
          <w:rFonts w:ascii="Arial" w:hAnsi="Arial" w:cs="Arial"/>
          <w:i/>
        </w:rPr>
        <w:t>euro</w:t>
      </w:r>
      <w:proofErr w:type="spellEnd"/>
      <w:r w:rsidRPr="00457180">
        <w:rPr>
          <w:rFonts w:ascii="Arial" w:hAnsi="Arial" w:cs="Arial"/>
        </w:rPr>
        <w:t xml:space="preserve">). Pirmsskola “Brīnumzeme” plānojusi 15 000 </w:t>
      </w:r>
      <w:proofErr w:type="spellStart"/>
      <w:r w:rsidRPr="00457180">
        <w:rPr>
          <w:rFonts w:ascii="Arial" w:hAnsi="Arial" w:cs="Arial"/>
          <w:i/>
        </w:rPr>
        <w:t>euro</w:t>
      </w:r>
      <w:proofErr w:type="spellEnd"/>
      <w:r w:rsidRPr="00457180">
        <w:rPr>
          <w:rFonts w:ascii="Arial" w:hAnsi="Arial" w:cs="Arial"/>
        </w:rPr>
        <w:t xml:space="preserve"> telpas pielāgošanai sporta zālei un 3000 </w:t>
      </w:r>
      <w:proofErr w:type="spellStart"/>
      <w:r w:rsidRPr="00457180">
        <w:rPr>
          <w:rFonts w:ascii="Arial" w:hAnsi="Arial" w:cs="Arial"/>
          <w:i/>
        </w:rPr>
        <w:t>euro</w:t>
      </w:r>
      <w:proofErr w:type="spellEnd"/>
      <w:r w:rsidRPr="00457180">
        <w:rPr>
          <w:rFonts w:ascii="Arial" w:hAnsi="Arial" w:cs="Arial"/>
        </w:rPr>
        <w:t xml:space="preserve"> pagājušajā gadā ūdens noplūdes rezultātā bojāto telpu remontam.</w:t>
      </w:r>
    </w:p>
    <w:p w14:paraId="5846BFAA" w14:textId="77777777" w:rsidR="008F2834" w:rsidRPr="00473E59" w:rsidRDefault="008F2834" w:rsidP="008F2834">
      <w:pPr>
        <w:jc w:val="both"/>
        <w:rPr>
          <w:rFonts w:ascii="Arial" w:hAnsi="Arial" w:cs="Arial"/>
        </w:rPr>
      </w:pPr>
      <w:r w:rsidRPr="00473E59">
        <w:rPr>
          <w:rFonts w:ascii="Arial" w:hAnsi="Arial" w:cs="Arial"/>
        </w:rPr>
        <w:tab/>
        <w:t xml:space="preserve">Sadaļā “Sociālā aizsardzība” paredzēti 389 683 </w:t>
      </w:r>
      <w:proofErr w:type="spellStart"/>
      <w:r w:rsidRPr="00BC11AF">
        <w:rPr>
          <w:rFonts w:ascii="Arial" w:hAnsi="Arial" w:cs="Arial"/>
          <w:i/>
        </w:rPr>
        <w:t>euro</w:t>
      </w:r>
      <w:proofErr w:type="spellEnd"/>
      <w:r w:rsidRPr="00473E59">
        <w:rPr>
          <w:rFonts w:ascii="Arial" w:hAnsi="Arial" w:cs="Arial"/>
        </w:rPr>
        <w:t xml:space="preserve"> (8.3%). Sociālais dienests- 145 329 </w:t>
      </w:r>
      <w:proofErr w:type="spellStart"/>
      <w:r w:rsidRPr="00BC11AF">
        <w:rPr>
          <w:rFonts w:ascii="Arial" w:hAnsi="Arial" w:cs="Arial"/>
          <w:i/>
        </w:rPr>
        <w:t>euro</w:t>
      </w:r>
      <w:proofErr w:type="spellEnd"/>
      <w:r w:rsidRPr="00473E59">
        <w:rPr>
          <w:rFonts w:ascii="Arial" w:hAnsi="Arial" w:cs="Arial"/>
        </w:rPr>
        <w:t xml:space="preserve"> (dažādiem sociāliem pabalstiem</w:t>
      </w:r>
      <w:r>
        <w:rPr>
          <w:rFonts w:ascii="Arial" w:hAnsi="Arial" w:cs="Arial"/>
        </w:rPr>
        <w:t xml:space="preserve"> </w:t>
      </w:r>
      <w:r w:rsidRPr="00473E59">
        <w:rPr>
          <w:rFonts w:ascii="Arial" w:hAnsi="Arial" w:cs="Arial"/>
        </w:rPr>
        <w:t xml:space="preserve">- 26 300 </w:t>
      </w:r>
      <w:proofErr w:type="spellStart"/>
      <w:r w:rsidRPr="00BC11AF">
        <w:rPr>
          <w:rFonts w:ascii="Arial" w:hAnsi="Arial" w:cs="Arial"/>
          <w:i/>
        </w:rPr>
        <w:t>euro</w:t>
      </w:r>
      <w:proofErr w:type="spellEnd"/>
      <w:r w:rsidRPr="00473E59">
        <w:rPr>
          <w:rFonts w:ascii="Arial" w:hAnsi="Arial" w:cs="Arial"/>
        </w:rPr>
        <w:t>, maksājumiem citām pašvaldībām par sniegtajiem sociālajiem pakalpojumiem</w:t>
      </w:r>
      <w:r>
        <w:rPr>
          <w:rFonts w:ascii="Arial" w:hAnsi="Arial" w:cs="Arial"/>
        </w:rPr>
        <w:t xml:space="preserve"> </w:t>
      </w:r>
      <w:r w:rsidRPr="00473E59">
        <w:rPr>
          <w:rFonts w:ascii="Arial" w:hAnsi="Arial" w:cs="Arial"/>
        </w:rPr>
        <w:t xml:space="preserve">- 20 000 </w:t>
      </w:r>
      <w:proofErr w:type="spellStart"/>
      <w:r w:rsidRPr="00BC11AF">
        <w:rPr>
          <w:rFonts w:ascii="Arial" w:hAnsi="Arial" w:cs="Arial"/>
          <w:i/>
        </w:rPr>
        <w:t>euro</w:t>
      </w:r>
      <w:proofErr w:type="spellEnd"/>
      <w:r w:rsidRPr="00473E59">
        <w:rPr>
          <w:rFonts w:ascii="Arial" w:hAnsi="Arial" w:cs="Arial"/>
        </w:rPr>
        <w:t xml:space="preserve">, 4 000 </w:t>
      </w:r>
      <w:proofErr w:type="spellStart"/>
      <w:r w:rsidRPr="00BC11AF">
        <w:rPr>
          <w:rFonts w:ascii="Arial" w:hAnsi="Arial" w:cs="Arial"/>
          <w:i/>
        </w:rPr>
        <w:t>euro</w:t>
      </w:r>
      <w:proofErr w:type="spellEnd"/>
      <w:r w:rsidRPr="00473E59">
        <w:rPr>
          <w:rFonts w:ascii="Arial" w:hAnsi="Arial" w:cs="Arial"/>
        </w:rPr>
        <w:t xml:space="preserve"> paredzēti, lai nodrošinātu invalīdu piekļuvi ēkai Rīgas ielā 4, </w:t>
      </w:r>
      <w:r>
        <w:rPr>
          <w:rFonts w:ascii="Arial" w:hAnsi="Arial" w:cs="Arial"/>
        </w:rPr>
        <w:t xml:space="preserve">kā arī budžetā paredzēti līdzekļi – 8000 </w:t>
      </w:r>
      <w:proofErr w:type="spellStart"/>
      <w:r w:rsidRPr="009C43E2">
        <w:rPr>
          <w:rFonts w:ascii="Arial" w:hAnsi="Arial" w:cs="Arial"/>
          <w:i/>
        </w:rPr>
        <w:t>euro</w:t>
      </w:r>
      <w:proofErr w:type="spellEnd"/>
      <w:r>
        <w:rPr>
          <w:rFonts w:ascii="Arial" w:hAnsi="Arial" w:cs="Arial"/>
        </w:rPr>
        <w:t xml:space="preserve"> projekta izstrādāšanai, lai pielāgotu ēku sociālās aprūpes iestādes vajadzībām,  </w:t>
      </w:r>
      <w:r w:rsidRPr="00473E59">
        <w:rPr>
          <w:rFonts w:ascii="Arial" w:hAnsi="Arial" w:cs="Arial"/>
        </w:rPr>
        <w:t xml:space="preserve">2017. gadā uzsākās, 2018. un 2019. gadā turpināsies darbs pie projekta “Veselai un laimīgai ģimenei Cesvaines novadā”. Kopējā summa plānota 31 760 </w:t>
      </w:r>
      <w:proofErr w:type="spellStart"/>
      <w:r w:rsidRPr="009C43E2">
        <w:rPr>
          <w:rFonts w:ascii="Arial" w:hAnsi="Arial" w:cs="Arial"/>
          <w:i/>
        </w:rPr>
        <w:t>euro</w:t>
      </w:r>
      <w:proofErr w:type="spellEnd"/>
      <w:r w:rsidRPr="00473E59">
        <w:rPr>
          <w:rFonts w:ascii="Arial" w:hAnsi="Arial" w:cs="Arial"/>
        </w:rPr>
        <w:t xml:space="preserve">, kas ir </w:t>
      </w:r>
      <w:r w:rsidRPr="00263FC6">
        <w:rPr>
          <w:rFonts w:ascii="Arial" w:hAnsi="Arial" w:cs="Arial"/>
        </w:rPr>
        <w:t>tikai</w:t>
      </w:r>
      <w:r>
        <w:rPr>
          <w:rFonts w:ascii="Arial" w:hAnsi="Arial" w:cs="Arial"/>
        </w:rPr>
        <w:t xml:space="preserve"> Eiropas Sociālā fonda </w:t>
      </w:r>
      <w:r w:rsidRPr="00473E59">
        <w:rPr>
          <w:rFonts w:ascii="Arial" w:hAnsi="Arial" w:cs="Arial"/>
        </w:rPr>
        <w:t xml:space="preserve">finansējums, 2018.gadam paredzēts 11 115 </w:t>
      </w:r>
      <w:proofErr w:type="spellStart"/>
      <w:r w:rsidRPr="009C43E2">
        <w:rPr>
          <w:rFonts w:ascii="Arial" w:hAnsi="Arial" w:cs="Arial"/>
          <w:i/>
        </w:rPr>
        <w:t>euro</w:t>
      </w:r>
      <w:proofErr w:type="spellEnd"/>
      <w:r w:rsidRPr="00473E59">
        <w:rPr>
          <w:rFonts w:ascii="Arial" w:hAnsi="Arial" w:cs="Arial"/>
        </w:rPr>
        <w:t xml:space="preserve">, Bāriņtiesas darba nodrošināšanai 33 927 </w:t>
      </w:r>
      <w:proofErr w:type="spellStart"/>
      <w:r w:rsidRPr="009C43E2">
        <w:rPr>
          <w:rFonts w:ascii="Arial" w:hAnsi="Arial" w:cs="Arial"/>
          <w:i/>
        </w:rPr>
        <w:t>euro</w:t>
      </w:r>
      <w:proofErr w:type="spellEnd"/>
      <w:r w:rsidRPr="00473E59">
        <w:rPr>
          <w:rFonts w:ascii="Arial" w:hAnsi="Arial" w:cs="Arial"/>
        </w:rPr>
        <w:t xml:space="preserve">, Sociālās aprūpes nodaļai – 199 312 </w:t>
      </w:r>
      <w:proofErr w:type="spellStart"/>
      <w:r w:rsidRPr="009C43E2">
        <w:rPr>
          <w:rFonts w:ascii="Arial" w:hAnsi="Arial" w:cs="Arial"/>
          <w:i/>
        </w:rPr>
        <w:t>euro</w:t>
      </w:r>
      <w:proofErr w:type="spellEnd"/>
      <w:r w:rsidRPr="00473E59">
        <w:rPr>
          <w:rFonts w:ascii="Arial" w:hAnsi="Arial" w:cs="Arial"/>
        </w:rPr>
        <w:t xml:space="preserve">. </w:t>
      </w:r>
    </w:p>
    <w:p w14:paraId="2D33C762" w14:textId="77777777" w:rsidR="008F2834" w:rsidRPr="00473E59" w:rsidRDefault="008F2834" w:rsidP="008F2834">
      <w:pPr>
        <w:jc w:val="both"/>
        <w:rPr>
          <w:rFonts w:ascii="Arial" w:hAnsi="Arial" w:cs="Arial"/>
        </w:rPr>
      </w:pPr>
      <w:r w:rsidRPr="00473E59">
        <w:rPr>
          <w:rFonts w:ascii="Arial" w:hAnsi="Arial" w:cs="Arial"/>
        </w:rPr>
        <w:tab/>
        <w:t xml:space="preserve">Sadaļā “Teritoriju un mājokļu apsaimniekošana” plānots 1 014 094 </w:t>
      </w:r>
      <w:proofErr w:type="spellStart"/>
      <w:r w:rsidRPr="009C43E2">
        <w:rPr>
          <w:rFonts w:ascii="Arial" w:hAnsi="Arial" w:cs="Arial"/>
          <w:i/>
        </w:rPr>
        <w:t>euro</w:t>
      </w:r>
      <w:proofErr w:type="spellEnd"/>
      <w:r w:rsidRPr="00473E59">
        <w:rPr>
          <w:rFonts w:ascii="Arial" w:hAnsi="Arial" w:cs="Arial"/>
        </w:rPr>
        <w:t xml:space="preserve"> (21.7%)</w:t>
      </w:r>
    </w:p>
    <w:p w14:paraId="3674C049" w14:textId="77777777" w:rsidR="008F2834" w:rsidRPr="00473E59" w:rsidRDefault="008F2834" w:rsidP="008F2834">
      <w:pPr>
        <w:jc w:val="both"/>
        <w:rPr>
          <w:rFonts w:ascii="Arial" w:hAnsi="Arial" w:cs="Arial"/>
        </w:rPr>
      </w:pPr>
      <w:r w:rsidRPr="00473E59">
        <w:rPr>
          <w:rFonts w:ascii="Arial" w:hAnsi="Arial" w:cs="Arial"/>
        </w:rPr>
        <w:t xml:space="preserve">Labiekārtošanas nodaļas darbībai paredzēts 140 630 </w:t>
      </w:r>
      <w:proofErr w:type="spellStart"/>
      <w:r w:rsidRPr="009C43E2">
        <w:rPr>
          <w:rFonts w:ascii="Arial" w:hAnsi="Arial" w:cs="Arial"/>
          <w:i/>
        </w:rPr>
        <w:t>euro</w:t>
      </w:r>
      <w:proofErr w:type="spellEnd"/>
      <w:r w:rsidRPr="00473E59">
        <w:rPr>
          <w:rFonts w:ascii="Arial" w:hAnsi="Arial" w:cs="Arial"/>
        </w:rPr>
        <w:t>, ieguldījumam SIA “Cesvaines komunālie pakalpojumi” pamatkapitālā -</w:t>
      </w:r>
      <w:r>
        <w:rPr>
          <w:rFonts w:ascii="Arial" w:hAnsi="Arial" w:cs="Arial"/>
        </w:rPr>
        <w:t xml:space="preserve"> </w:t>
      </w:r>
      <w:r w:rsidRPr="00473E59">
        <w:rPr>
          <w:rFonts w:ascii="Arial" w:hAnsi="Arial" w:cs="Arial"/>
        </w:rPr>
        <w:t>11 138. Teritorijas labiekārtošanas jomā tiek realizēti projekti:</w:t>
      </w:r>
    </w:p>
    <w:p w14:paraId="38018783" w14:textId="77777777" w:rsidR="008F2834" w:rsidRPr="00473E59" w:rsidRDefault="008F2834" w:rsidP="008F2834">
      <w:pPr>
        <w:jc w:val="both"/>
        <w:rPr>
          <w:rFonts w:ascii="Arial" w:hAnsi="Arial" w:cs="Arial"/>
        </w:rPr>
      </w:pPr>
      <w:r w:rsidRPr="00473E59">
        <w:rPr>
          <w:rFonts w:ascii="Arial" w:hAnsi="Arial" w:cs="Arial"/>
        </w:rPr>
        <w:t>-</w:t>
      </w:r>
      <w:r>
        <w:rPr>
          <w:rFonts w:ascii="Arial" w:hAnsi="Arial" w:cs="Arial"/>
        </w:rPr>
        <w:t xml:space="preserve"> </w:t>
      </w:r>
      <w:r w:rsidRPr="00473E59">
        <w:rPr>
          <w:rFonts w:ascii="Arial" w:hAnsi="Arial" w:cs="Arial"/>
        </w:rPr>
        <w:t>Darba praktizēšana pašvaldībā, darba iemaņu iegūšanai un uzturēšanai</w:t>
      </w:r>
      <w:r>
        <w:rPr>
          <w:rFonts w:ascii="Arial" w:hAnsi="Arial" w:cs="Arial"/>
        </w:rPr>
        <w:t xml:space="preserve"> </w:t>
      </w:r>
      <w:r w:rsidRPr="00473E59">
        <w:rPr>
          <w:rFonts w:ascii="Arial" w:hAnsi="Arial" w:cs="Arial"/>
        </w:rPr>
        <w:t>-</w:t>
      </w:r>
      <w:r>
        <w:rPr>
          <w:rFonts w:ascii="Arial" w:hAnsi="Arial" w:cs="Arial"/>
        </w:rPr>
        <w:t xml:space="preserve"> </w:t>
      </w:r>
      <w:r w:rsidRPr="00473E59">
        <w:rPr>
          <w:rFonts w:ascii="Arial" w:hAnsi="Arial" w:cs="Arial"/>
        </w:rPr>
        <w:t xml:space="preserve">12 706 </w:t>
      </w:r>
      <w:proofErr w:type="spellStart"/>
      <w:r w:rsidRPr="009C43E2">
        <w:rPr>
          <w:rFonts w:ascii="Arial" w:hAnsi="Arial" w:cs="Arial"/>
          <w:i/>
        </w:rPr>
        <w:t>euro</w:t>
      </w:r>
      <w:proofErr w:type="spellEnd"/>
      <w:r>
        <w:rPr>
          <w:rFonts w:ascii="Arial" w:hAnsi="Arial" w:cs="Arial"/>
        </w:rPr>
        <w:t>;</w:t>
      </w:r>
    </w:p>
    <w:p w14:paraId="2DB88202" w14:textId="77777777" w:rsidR="008F2834" w:rsidRPr="00473E59" w:rsidRDefault="008F2834" w:rsidP="008F2834">
      <w:pPr>
        <w:jc w:val="both"/>
        <w:rPr>
          <w:rFonts w:ascii="Arial" w:hAnsi="Arial" w:cs="Arial"/>
        </w:rPr>
      </w:pPr>
      <w:r w:rsidRPr="00473E59">
        <w:rPr>
          <w:rFonts w:ascii="Arial" w:hAnsi="Arial" w:cs="Arial"/>
        </w:rPr>
        <w:t>- Skolēnu nodarbinātība vasaras brīvdienās</w:t>
      </w:r>
      <w:r>
        <w:rPr>
          <w:rFonts w:ascii="Arial" w:hAnsi="Arial" w:cs="Arial"/>
        </w:rPr>
        <w:t xml:space="preserve"> </w:t>
      </w:r>
      <w:r w:rsidRPr="00473E59">
        <w:rPr>
          <w:rFonts w:ascii="Arial" w:hAnsi="Arial" w:cs="Arial"/>
        </w:rPr>
        <w:t>-</w:t>
      </w:r>
      <w:r>
        <w:rPr>
          <w:rFonts w:ascii="Arial" w:hAnsi="Arial" w:cs="Arial"/>
        </w:rPr>
        <w:t xml:space="preserve"> </w:t>
      </w:r>
      <w:r w:rsidRPr="00473E59">
        <w:rPr>
          <w:rFonts w:ascii="Arial" w:hAnsi="Arial" w:cs="Arial"/>
        </w:rPr>
        <w:t xml:space="preserve">7 998 </w:t>
      </w:r>
      <w:proofErr w:type="spellStart"/>
      <w:r w:rsidRPr="009C43E2">
        <w:rPr>
          <w:rFonts w:ascii="Arial" w:hAnsi="Arial" w:cs="Arial"/>
          <w:i/>
        </w:rPr>
        <w:t>euro</w:t>
      </w:r>
      <w:proofErr w:type="spellEnd"/>
      <w:r>
        <w:rPr>
          <w:rFonts w:ascii="Arial" w:hAnsi="Arial" w:cs="Arial"/>
        </w:rPr>
        <w:t>.</w:t>
      </w:r>
    </w:p>
    <w:p w14:paraId="1A606344" w14:textId="77777777" w:rsidR="008F2834" w:rsidRPr="00473E59" w:rsidRDefault="008F2834" w:rsidP="008F2834">
      <w:pPr>
        <w:jc w:val="both"/>
        <w:rPr>
          <w:rFonts w:ascii="Arial" w:hAnsi="Arial" w:cs="Arial"/>
        </w:rPr>
      </w:pPr>
      <w:r w:rsidRPr="00473E59">
        <w:rPr>
          <w:rFonts w:ascii="Arial" w:hAnsi="Arial" w:cs="Arial"/>
        </w:rPr>
        <w:t xml:space="preserve">Lielākais ieguldījums paredzēts 2 ielu rekonstrukcijas projektos, kopsummā 838 622 </w:t>
      </w:r>
      <w:proofErr w:type="spellStart"/>
      <w:r w:rsidRPr="009C43E2">
        <w:rPr>
          <w:rFonts w:ascii="Arial" w:hAnsi="Arial" w:cs="Arial"/>
          <w:i/>
        </w:rPr>
        <w:t>euro</w:t>
      </w:r>
      <w:proofErr w:type="spellEnd"/>
      <w:r w:rsidRPr="00473E59">
        <w:rPr>
          <w:rFonts w:ascii="Arial" w:hAnsi="Arial" w:cs="Arial"/>
        </w:rPr>
        <w:t>.</w:t>
      </w:r>
    </w:p>
    <w:p w14:paraId="7ECCE7B0" w14:textId="77777777" w:rsidR="008F2834" w:rsidRPr="00473E59" w:rsidRDefault="008F2834" w:rsidP="008F2834">
      <w:pPr>
        <w:jc w:val="both"/>
        <w:rPr>
          <w:rFonts w:ascii="Arial" w:hAnsi="Arial" w:cs="Arial"/>
        </w:rPr>
      </w:pPr>
      <w:r w:rsidRPr="00473E59">
        <w:rPr>
          <w:rFonts w:ascii="Arial" w:hAnsi="Arial" w:cs="Arial"/>
        </w:rPr>
        <w:t xml:space="preserve"> </w:t>
      </w:r>
    </w:p>
    <w:p w14:paraId="15E14FCA" w14:textId="77777777" w:rsidR="008F2834" w:rsidRPr="00473E59" w:rsidRDefault="008F2834" w:rsidP="008F2834">
      <w:pPr>
        <w:jc w:val="both"/>
        <w:rPr>
          <w:rFonts w:ascii="Arial" w:hAnsi="Arial" w:cs="Arial"/>
        </w:rPr>
      </w:pPr>
      <w:r>
        <w:rPr>
          <w:rFonts w:ascii="Arial" w:hAnsi="Arial" w:cs="Arial"/>
        </w:rPr>
        <w:t>Pašvaldības pamatbudžetā r</w:t>
      </w:r>
      <w:r w:rsidRPr="00473E59">
        <w:rPr>
          <w:rFonts w:ascii="Arial" w:hAnsi="Arial" w:cs="Arial"/>
        </w:rPr>
        <w:t xml:space="preserve">ezervēti 10 000 </w:t>
      </w:r>
      <w:proofErr w:type="spellStart"/>
      <w:r w:rsidRPr="009C43E2">
        <w:rPr>
          <w:rFonts w:ascii="Arial" w:hAnsi="Arial" w:cs="Arial"/>
          <w:i/>
        </w:rPr>
        <w:t>euro</w:t>
      </w:r>
      <w:proofErr w:type="spellEnd"/>
      <w:r w:rsidRPr="00473E59">
        <w:rPr>
          <w:rFonts w:ascii="Arial" w:hAnsi="Arial" w:cs="Arial"/>
        </w:rPr>
        <w:t xml:space="preserve"> neparedzētiem izdevumiem.</w:t>
      </w:r>
    </w:p>
    <w:p w14:paraId="7FBEADCE" w14:textId="77777777" w:rsidR="008F2834" w:rsidRDefault="008F2834" w:rsidP="008F2834">
      <w:pPr>
        <w:jc w:val="both"/>
        <w:rPr>
          <w:rFonts w:ascii="Arial" w:hAnsi="Arial" w:cs="Arial"/>
          <w:i/>
        </w:rPr>
      </w:pPr>
    </w:p>
    <w:p w14:paraId="511EA53B" w14:textId="77777777" w:rsidR="008F2834" w:rsidRPr="00473E59" w:rsidRDefault="008F2834" w:rsidP="008F2834">
      <w:pPr>
        <w:jc w:val="both"/>
        <w:rPr>
          <w:rFonts w:ascii="Arial" w:hAnsi="Arial" w:cs="Arial"/>
          <w:i/>
        </w:rPr>
      </w:pPr>
      <w:r w:rsidRPr="00473E59">
        <w:rPr>
          <w:rFonts w:ascii="Arial" w:hAnsi="Arial" w:cs="Arial"/>
          <w:i/>
        </w:rPr>
        <w:t>Pamatbudžeta plānotie izdevumi 2018.gadā atbilstoši ekonomiskajām kategorijām</w:t>
      </w:r>
    </w:p>
    <w:p w14:paraId="1FB5A9C5" w14:textId="77777777" w:rsidR="008F2834" w:rsidRPr="00473E59" w:rsidRDefault="008F2834" w:rsidP="008F2834">
      <w:pPr>
        <w:jc w:val="both"/>
        <w:rPr>
          <w:rFonts w:ascii="Arial" w:hAnsi="Arial" w:cs="Arial"/>
        </w:rPr>
      </w:pPr>
      <w:r w:rsidRPr="00473E59">
        <w:rPr>
          <w:rFonts w:ascii="Arial" w:hAnsi="Arial" w:cs="Arial"/>
        </w:rPr>
        <w:t>Cesvaines novada pašvaldība 2018.gadā 44.4% (skat.</w:t>
      </w:r>
      <w:r>
        <w:rPr>
          <w:rFonts w:ascii="Arial" w:hAnsi="Arial" w:cs="Arial"/>
        </w:rPr>
        <w:t xml:space="preserve"> </w:t>
      </w:r>
      <w:r w:rsidRPr="00473E59">
        <w:rPr>
          <w:rFonts w:ascii="Arial" w:hAnsi="Arial" w:cs="Arial"/>
        </w:rPr>
        <w:t>3.tabulu) paredzēts izlietot pamatkapitāla veidošanai, jo uzsākti lieli investīciju projekti saistībā ar pils kompleksu un ielu rekonstrukciju.</w:t>
      </w:r>
    </w:p>
    <w:p w14:paraId="173E9C2C" w14:textId="77777777" w:rsidR="008F2834" w:rsidRPr="00210E03" w:rsidRDefault="008F2834" w:rsidP="008F2834">
      <w:pPr>
        <w:jc w:val="right"/>
        <w:rPr>
          <w:rFonts w:ascii="Arial" w:hAnsi="Arial" w:cs="Arial"/>
          <w:sz w:val="20"/>
          <w:szCs w:val="20"/>
        </w:rPr>
      </w:pPr>
      <w:r w:rsidRPr="00210E03">
        <w:rPr>
          <w:rFonts w:ascii="Arial" w:hAnsi="Arial" w:cs="Arial"/>
          <w:sz w:val="20"/>
          <w:szCs w:val="20"/>
        </w:rPr>
        <w:t>3.tabula</w:t>
      </w:r>
    </w:p>
    <w:p w14:paraId="57FA00E6" w14:textId="77777777" w:rsidR="008F2834" w:rsidRPr="00473E59" w:rsidRDefault="008F2834" w:rsidP="008F2834">
      <w:pPr>
        <w:jc w:val="center"/>
        <w:rPr>
          <w:rFonts w:ascii="Arial" w:hAnsi="Arial" w:cs="Arial"/>
          <w:b/>
        </w:rPr>
      </w:pPr>
      <w:r w:rsidRPr="00473E59">
        <w:rPr>
          <w:rFonts w:ascii="Arial" w:hAnsi="Arial" w:cs="Arial"/>
          <w:b/>
        </w:rPr>
        <w:t>Atbilstoši ekonomiskajām kategorijām</w:t>
      </w:r>
    </w:p>
    <w:tbl>
      <w:tblPr>
        <w:tblW w:w="8237" w:type="dxa"/>
        <w:tblInd w:w="93" w:type="dxa"/>
        <w:tblLook w:val="04A0" w:firstRow="1" w:lastRow="0" w:firstColumn="1" w:lastColumn="0" w:noHBand="0" w:noVBand="1"/>
      </w:tblPr>
      <w:tblGrid>
        <w:gridCol w:w="4693"/>
        <w:gridCol w:w="1701"/>
        <w:gridCol w:w="1843"/>
      </w:tblGrid>
      <w:tr w:rsidR="008F2834" w:rsidRPr="00473E59" w14:paraId="02E1D088" w14:textId="77777777" w:rsidTr="00AF6479">
        <w:trPr>
          <w:trHeight w:val="76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16B3F" w14:textId="77777777" w:rsidR="008F2834" w:rsidRPr="00473E59" w:rsidRDefault="008F2834" w:rsidP="00AF6479">
            <w:pPr>
              <w:rPr>
                <w:rFonts w:ascii="Arial" w:hAnsi="Arial" w:cs="Arial"/>
              </w:rPr>
            </w:pPr>
            <w:r w:rsidRPr="00473E59">
              <w:rPr>
                <w:rFonts w:ascii="Arial" w:hAnsi="Arial" w:cs="Arial"/>
              </w:rPr>
              <w:t>Izdevumu kategorijas atbilstoši ekonomiskai klasifikācijai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2A7C14BF" w14:textId="77777777" w:rsidR="008F2834" w:rsidRPr="00473E59" w:rsidRDefault="008F2834" w:rsidP="00AF6479">
            <w:pPr>
              <w:rPr>
                <w:rFonts w:ascii="Arial" w:hAnsi="Arial" w:cs="Arial"/>
              </w:rPr>
            </w:pPr>
            <w:r w:rsidRPr="00473E59">
              <w:rPr>
                <w:rFonts w:ascii="Arial" w:hAnsi="Arial" w:cs="Arial"/>
              </w:rPr>
              <w:t>plānoto izdevumu apjoms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534BA73" w14:textId="77777777" w:rsidR="008F2834" w:rsidRPr="00473E59" w:rsidRDefault="008F2834" w:rsidP="00AF6479">
            <w:pPr>
              <w:rPr>
                <w:rFonts w:ascii="Arial" w:hAnsi="Arial" w:cs="Arial"/>
              </w:rPr>
            </w:pPr>
            <w:r w:rsidRPr="00473E59">
              <w:rPr>
                <w:rFonts w:ascii="Arial" w:hAnsi="Arial" w:cs="Arial"/>
              </w:rPr>
              <w:t>procenti</w:t>
            </w:r>
          </w:p>
        </w:tc>
      </w:tr>
      <w:tr w:rsidR="008F2834" w:rsidRPr="00473E59" w14:paraId="0188D8AA" w14:textId="77777777" w:rsidTr="00AF6479">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2C09A389" w14:textId="77777777" w:rsidR="008F2834" w:rsidRPr="00473E59" w:rsidRDefault="008F2834" w:rsidP="00AF6479">
            <w:pPr>
              <w:rPr>
                <w:rFonts w:ascii="Arial" w:hAnsi="Arial" w:cs="Arial"/>
              </w:rPr>
            </w:pPr>
            <w:r w:rsidRPr="00473E59">
              <w:rPr>
                <w:rFonts w:ascii="Arial" w:hAnsi="Arial" w:cs="Arial"/>
              </w:rPr>
              <w:t>Atlīdzība</w:t>
            </w:r>
          </w:p>
        </w:tc>
        <w:tc>
          <w:tcPr>
            <w:tcW w:w="1701" w:type="dxa"/>
            <w:tcBorders>
              <w:top w:val="nil"/>
              <w:left w:val="nil"/>
              <w:bottom w:val="single" w:sz="4" w:space="0" w:color="auto"/>
              <w:right w:val="single" w:sz="4" w:space="0" w:color="auto"/>
            </w:tcBorders>
            <w:shd w:val="clear" w:color="auto" w:fill="auto"/>
            <w:noWrap/>
            <w:vAlign w:val="bottom"/>
            <w:hideMark/>
          </w:tcPr>
          <w:p w14:paraId="08D3861B" w14:textId="77777777" w:rsidR="008F2834" w:rsidRPr="00473E59" w:rsidRDefault="008F2834" w:rsidP="00AF6479">
            <w:pPr>
              <w:jc w:val="right"/>
              <w:rPr>
                <w:rFonts w:ascii="Arial" w:hAnsi="Arial" w:cs="Arial"/>
              </w:rPr>
            </w:pPr>
            <w:r w:rsidRPr="00473E59">
              <w:rPr>
                <w:rFonts w:ascii="Arial" w:hAnsi="Arial" w:cs="Arial"/>
              </w:rPr>
              <w:t>1749422</w:t>
            </w:r>
          </w:p>
        </w:tc>
        <w:tc>
          <w:tcPr>
            <w:tcW w:w="1843" w:type="dxa"/>
            <w:tcBorders>
              <w:top w:val="nil"/>
              <w:left w:val="nil"/>
              <w:bottom w:val="single" w:sz="4" w:space="0" w:color="auto"/>
              <w:right w:val="single" w:sz="4" w:space="0" w:color="auto"/>
            </w:tcBorders>
            <w:shd w:val="clear" w:color="auto" w:fill="auto"/>
            <w:noWrap/>
            <w:vAlign w:val="bottom"/>
            <w:hideMark/>
          </w:tcPr>
          <w:p w14:paraId="35CC814B" w14:textId="77777777" w:rsidR="008F2834" w:rsidRPr="00473E59" w:rsidRDefault="008F2834" w:rsidP="00AF6479">
            <w:pPr>
              <w:jc w:val="right"/>
              <w:rPr>
                <w:rFonts w:ascii="Arial" w:hAnsi="Arial" w:cs="Arial"/>
              </w:rPr>
            </w:pPr>
            <w:r w:rsidRPr="00473E59">
              <w:rPr>
                <w:rFonts w:ascii="Arial" w:hAnsi="Arial" w:cs="Arial"/>
              </w:rPr>
              <w:t>37,5</w:t>
            </w:r>
          </w:p>
        </w:tc>
      </w:tr>
      <w:tr w:rsidR="008F2834" w:rsidRPr="00473E59" w14:paraId="20E21190" w14:textId="77777777" w:rsidTr="00AF6479">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79ECB0FE" w14:textId="77777777" w:rsidR="008F2834" w:rsidRPr="00473E59" w:rsidRDefault="008F2834" w:rsidP="00AF6479">
            <w:pPr>
              <w:rPr>
                <w:rFonts w:ascii="Arial" w:hAnsi="Arial" w:cs="Arial"/>
              </w:rPr>
            </w:pPr>
            <w:r w:rsidRPr="00473E59">
              <w:rPr>
                <w:rFonts w:ascii="Arial" w:hAnsi="Arial" w:cs="Arial"/>
              </w:rPr>
              <w:t>Preces un pakalpojumi</w:t>
            </w:r>
          </w:p>
        </w:tc>
        <w:tc>
          <w:tcPr>
            <w:tcW w:w="1701" w:type="dxa"/>
            <w:tcBorders>
              <w:top w:val="nil"/>
              <w:left w:val="nil"/>
              <w:bottom w:val="single" w:sz="4" w:space="0" w:color="auto"/>
              <w:right w:val="single" w:sz="4" w:space="0" w:color="auto"/>
            </w:tcBorders>
            <w:shd w:val="clear" w:color="auto" w:fill="auto"/>
            <w:noWrap/>
            <w:vAlign w:val="bottom"/>
            <w:hideMark/>
          </w:tcPr>
          <w:p w14:paraId="084F0C2B" w14:textId="77777777" w:rsidR="008F2834" w:rsidRPr="00473E59" w:rsidRDefault="008F2834" w:rsidP="00AF6479">
            <w:pPr>
              <w:jc w:val="right"/>
              <w:rPr>
                <w:rFonts w:ascii="Arial" w:hAnsi="Arial" w:cs="Arial"/>
              </w:rPr>
            </w:pPr>
            <w:r w:rsidRPr="00473E59">
              <w:rPr>
                <w:rFonts w:ascii="Arial" w:hAnsi="Arial" w:cs="Arial"/>
              </w:rPr>
              <w:t>718188</w:t>
            </w:r>
          </w:p>
        </w:tc>
        <w:tc>
          <w:tcPr>
            <w:tcW w:w="1843" w:type="dxa"/>
            <w:tcBorders>
              <w:top w:val="nil"/>
              <w:left w:val="nil"/>
              <w:bottom w:val="single" w:sz="4" w:space="0" w:color="auto"/>
              <w:right w:val="single" w:sz="4" w:space="0" w:color="auto"/>
            </w:tcBorders>
            <w:shd w:val="clear" w:color="auto" w:fill="auto"/>
            <w:noWrap/>
            <w:vAlign w:val="bottom"/>
            <w:hideMark/>
          </w:tcPr>
          <w:p w14:paraId="5B92916E" w14:textId="77777777" w:rsidR="008F2834" w:rsidRPr="00473E59" w:rsidRDefault="008F2834" w:rsidP="00AF6479">
            <w:pPr>
              <w:jc w:val="right"/>
              <w:rPr>
                <w:rFonts w:ascii="Arial" w:hAnsi="Arial" w:cs="Arial"/>
              </w:rPr>
            </w:pPr>
            <w:r w:rsidRPr="00473E59">
              <w:rPr>
                <w:rFonts w:ascii="Arial" w:hAnsi="Arial" w:cs="Arial"/>
              </w:rPr>
              <w:t>15,4</w:t>
            </w:r>
          </w:p>
        </w:tc>
      </w:tr>
      <w:tr w:rsidR="008F2834" w:rsidRPr="00473E59" w14:paraId="79DECED3" w14:textId="77777777" w:rsidTr="00AF6479">
        <w:trPr>
          <w:trHeight w:val="203"/>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1BC88AAB" w14:textId="77777777" w:rsidR="008F2834" w:rsidRPr="00473E59" w:rsidRDefault="008F2834" w:rsidP="00AF6479">
            <w:pPr>
              <w:rPr>
                <w:rFonts w:ascii="Arial" w:hAnsi="Arial" w:cs="Arial"/>
              </w:rPr>
            </w:pPr>
            <w:r w:rsidRPr="00473E59">
              <w:rPr>
                <w:rFonts w:ascii="Arial" w:hAnsi="Arial" w:cs="Arial"/>
              </w:rPr>
              <w:t>Subsīdijas un dotācijas</w:t>
            </w:r>
          </w:p>
        </w:tc>
        <w:tc>
          <w:tcPr>
            <w:tcW w:w="1701" w:type="dxa"/>
            <w:tcBorders>
              <w:top w:val="nil"/>
              <w:left w:val="nil"/>
              <w:bottom w:val="single" w:sz="4" w:space="0" w:color="auto"/>
              <w:right w:val="single" w:sz="4" w:space="0" w:color="auto"/>
            </w:tcBorders>
            <w:shd w:val="clear" w:color="auto" w:fill="auto"/>
            <w:noWrap/>
            <w:vAlign w:val="bottom"/>
            <w:hideMark/>
          </w:tcPr>
          <w:p w14:paraId="777C954A" w14:textId="77777777" w:rsidR="008F2834" w:rsidRPr="00473E59" w:rsidRDefault="008F2834" w:rsidP="00AF6479">
            <w:pPr>
              <w:jc w:val="right"/>
              <w:rPr>
                <w:rFonts w:ascii="Arial" w:hAnsi="Arial" w:cs="Arial"/>
              </w:rPr>
            </w:pPr>
            <w:r w:rsidRPr="00473E59">
              <w:rPr>
                <w:rFonts w:ascii="Arial" w:hAnsi="Arial" w:cs="Arial"/>
              </w:rPr>
              <w:t>2600</w:t>
            </w:r>
          </w:p>
        </w:tc>
        <w:tc>
          <w:tcPr>
            <w:tcW w:w="1843" w:type="dxa"/>
            <w:tcBorders>
              <w:top w:val="nil"/>
              <w:left w:val="nil"/>
              <w:bottom w:val="single" w:sz="4" w:space="0" w:color="auto"/>
              <w:right w:val="single" w:sz="4" w:space="0" w:color="auto"/>
            </w:tcBorders>
            <w:shd w:val="clear" w:color="auto" w:fill="auto"/>
            <w:noWrap/>
            <w:vAlign w:val="bottom"/>
            <w:hideMark/>
          </w:tcPr>
          <w:p w14:paraId="0178298E" w14:textId="77777777" w:rsidR="008F2834" w:rsidRPr="00473E59" w:rsidRDefault="008F2834" w:rsidP="00AF6479">
            <w:pPr>
              <w:jc w:val="right"/>
              <w:rPr>
                <w:rFonts w:ascii="Arial" w:hAnsi="Arial" w:cs="Arial"/>
              </w:rPr>
            </w:pPr>
            <w:r w:rsidRPr="00473E59">
              <w:rPr>
                <w:rFonts w:ascii="Arial" w:hAnsi="Arial" w:cs="Arial"/>
              </w:rPr>
              <w:t>0,1</w:t>
            </w:r>
          </w:p>
        </w:tc>
      </w:tr>
      <w:tr w:rsidR="008F2834" w:rsidRPr="00473E59" w14:paraId="374CC000" w14:textId="77777777" w:rsidTr="00AF6479">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73B1753A" w14:textId="77777777" w:rsidR="008F2834" w:rsidRPr="00473E59" w:rsidRDefault="008F2834" w:rsidP="00AF6479">
            <w:pPr>
              <w:rPr>
                <w:rFonts w:ascii="Arial" w:hAnsi="Arial" w:cs="Arial"/>
              </w:rPr>
            </w:pPr>
            <w:r w:rsidRPr="00473E59">
              <w:rPr>
                <w:rFonts w:ascii="Arial" w:hAnsi="Arial" w:cs="Arial"/>
              </w:rPr>
              <w:t>Procentu izdevumi</w:t>
            </w:r>
          </w:p>
        </w:tc>
        <w:tc>
          <w:tcPr>
            <w:tcW w:w="1701" w:type="dxa"/>
            <w:tcBorders>
              <w:top w:val="nil"/>
              <w:left w:val="nil"/>
              <w:bottom w:val="single" w:sz="4" w:space="0" w:color="auto"/>
              <w:right w:val="single" w:sz="4" w:space="0" w:color="auto"/>
            </w:tcBorders>
            <w:shd w:val="clear" w:color="auto" w:fill="auto"/>
            <w:noWrap/>
            <w:vAlign w:val="bottom"/>
            <w:hideMark/>
          </w:tcPr>
          <w:p w14:paraId="79EB321F" w14:textId="77777777" w:rsidR="008F2834" w:rsidRPr="00473E59" w:rsidRDefault="008F2834" w:rsidP="00AF6479">
            <w:pPr>
              <w:jc w:val="right"/>
              <w:rPr>
                <w:rFonts w:ascii="Arial" w:hAnsi="Arial" w:cs="Arial"/>
              </w:rPr>
            </w:pPr>
            <w:r w:rsidRPr="00473E59">
              <w:rPr>
                <w:rFonts w:ascii="Arial" w:hAnsi="Arial" w:cs="Arial"/>
              </w:rPr>
              <w:t>2762</w:t>
            </w:r>
          </w:p>
        </w:tc>
        <w:tc>
          <w:tcPr>
            <w:tcW w:w="1843" w:type="dxa"/>
            <w:tcBorders>
              <w:top w:val="nil"/>
              <w:left w:val="nil"/>
              <w:bottom w:val="single" w:sz="4" w:space="0" w:color="auto"/>
              <w:right w:val="single" w:sz="4" w:space="0" w:color="auto"/>
            </w:tcBorders>
            <w:shd w:val="clear" w:color="auto" w:fill="auto"/>
            <w:noWrap/>
            <w:vAlign w:val="bottom"/>
            <w:hideMark/>
          </w:tcPr>
          <w:p w14:paraId="4EEEB96F" w14:textId="77777777" w:rsidR="008F2834" w:rsidRPr="00473E59" w:rsidRDefault="008F2834" w:rsidP="00AF6479">
            <w:pPr>
              <w:jc w:val="right"/>
              <w:rPr>
                <w:rFonts w:ascii="Arial" w:hAnsi="Arial" w:cs="Arial"/>
              </w:rPr>
            </w:pPr>
            <w:r w:rsidRPr="00473E59">
              <w:rPr>
                <w:rFonts w:ascii="Arial" w:hAnsi="Arial" w:cs="Arial"/>
              </w:rPr>
              <w:t>0,1</w:t>
            </w:r>
          </w:p>
        </w:tc>
      </w:tr>
      <w:tr w:rsidR="008F2834" w:rsidRPr="00473E59" w14:paraId="6BDF6B0C" w14:textId="77777777" w:rsidTr="00AF6479">
        <w:trPr>
          <w:trHeight w:val="239"/>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166E9053" w14:textId="77777777" w:rsidR="008F2834" w:rsidRPr="00473E59" w:rsidRDefault="008F2834" w:rsidP="00AF6479">
            <w:pPr>
              <w:rPr>
                <w:rFonts w:ascii="Arial" w:hAnsi="Arial" w:cs="Arial"/>
              </w:rPr>
            </w:pPr>
            <w:r w:rsidRPr="00473E59">
              <w:rPr>
                <w:rFonts w:ascii="Arial" w:hAnsi="Arial" w:cs="Arial"/>
              </w:rPr>
              <w:lastRenderedPageBreak/>
              <w:t>Pamatkapitāla veidošana</w:t>
            </w:r>
          </w:p>
        </w:tc>
        <w:tc>
          <w:tcPr>
            <w:tcW w:w="1701" w:type="dxa"/>
            <w:tcBorders>
              <w:top w:val="nil"/>
              <w:left w:val="nil"/>
              <w:bottom w:val="single" w:sz="4" w:space="0" w:color="auto"/>
              <w:right w:val="single" w:sz="4" w:space="0" w:color="auto"/>
            </w:tcBorders>
            <w:shd w:val="clear" w:color="auto" w:fill="auto"/>
            <w:noWrap/>
            <w:vAlign w:val="bottom"/>
            <w:hideMark/>
          </w:tcPr>
          <w:p w14:paraId="2AA38F34" w14:textId="77777777" w:rsidR="008F2834" w:rsidRPr="00473E59" w:rsidRDefault="008F2834" w:rsidP="00AF6479">
            <w:pPr>
              <w:jc w:val="right"/>
              <w:rPr>
                <w:rFonts w:ascii="Arial" w:hAnsi="Arial" w:cs="Arial"/>
              </w:rPr>
            </w:pPr>
            <w:r w:rsidRPr="00473E59">
              <w:rPr>
                <w:rFonts w:ascii="Arial" w:hAnsi="Arial" w:cs="Arial"/>
              </w:rPr>
              <w:t>2072986</w:t>
            </w:r>
          </w:p>
        </w:tc>
        <w:tc>
          <w:tcPr>
            <w:tcW w:w="1843" w:type="dxa"/>
            <w:tcBorders>
              <w:top w:val="nil"/>
              <w:left w:val="nil"/>
              <w:bottom w:val="single" w:sz="4" w:space="0" w:color="auto"/>
              <w:right w:val="single" w:sz="4" w:space="0" w:color="auto"/>
            </w:tcBorders>
            <w:shd w:val="clear" w:color="auto" w:fill="auto"/>
            <w:noWrap/>
            <w:vAlign w:val="bottom"/>
            <w:hideMark/>
          </w:tcPr>
          <w:p w14:paraId="5FB98991" w14:textId="77777777" w:rsidR="008F2834" w:rsidRPr="00473E59" w:rsidRDefault="008F2834" w:rsidP="00AF6479">
            <w:pPr>
              <w:jc w:val="right"/>
              <w:rPr>
                <w:rFonts w:ascii="Arial" w:hAnsi="Arial" w:cs="Arial"/>
              </w:rPr>
            </w:pPr>
            <w:r w:rsidRPr="00473E59">
              <w:rPr>
                <w:rFonts w:ascii="Arial" w:hAnsi="Arial" w:cs="Arial"/>
              </w:rPr>
              <w:t>44,4</w:t>
            </w:r>
          </w:p>
        </w:tc>
      </w:tr>
      <w:tr w:rsidR="008F2834" w:rsidRPr="00473E59" w14:paraId="70383BAD" w14:textId="77777777" w:rsidTr="00AF6479">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751A905C" w14:textId="77777777" w:rsidR="008F2834" w:rsidRPr="00473E59" w:rsidRDefault="008F2834" w:rsidP="00AF6479">
            <w:pPr>
              <w:rPr>
                <w:rFonts w:ascii="Arial" w:hAnsi="Arial" w:cs="Arial"/>
              </w:rPr>
            </w:pPr>
            <w:r w:rsidRPr="00473E59">
              <w:rPr>
                <w:rFonts w:ascii="Arial" w:hAnsi="Arial" w:cs="Arial"/>
              </w:rPr>
              <w:t>Sociālie pabalsti</w:t>
            </w:r>
          </w:p>
        </w:tc>
        <w:tc>
          <w:tcPr>
            <w:tcW w:w="1701" w:type="dxa"/>
            <w:tcBorders>
              <w:top w:val="nil"/>
              <w:left w:val="nil"/>
              <w:bottom w:val="single" w:sz="4" w:space="0" w:color="auto"/>
              <w:right w:val="single" w:sz="4" w:space="0" w:color="auto"/>
            </w:tcBorders>
            <w:shd w:val="clear" w:color="auto" w:fill="auto"/>
            <w:noWrap/>
            <w:vAlign w:val="bottom"/>
            <w:hideMark/>
          </w:tcPr>
          <w:p w14:paraId="172113EF" w14:textId="77777777" w:rsidR="008F2834" w:rsidRPr="00473E59" w:rsidRDefault="008F2834" w:rsidP="00AF6479">
            <w:pPr>
              <w:jc w:val="right"/>
              <w:rPr>
                <w:rFonts w:ascii="Arial" w:hAnsi="Arial" w:cs="Arial"/>
              </w:rPr>
            </w:pPr>
            <w:r w:rsidRPr="00473E59">
              <w:rPr>
                <w:rFonts w:ascii="Arial" w:hAnsi="Arial" w:cs="Arial"/>
              </w:rPr>
              <w:t>37100</w:t>
            </w:r>
          </w:p>
        </w:tc>
        <w:tc>
          <w:tcPr>
            <w:tcW w:w="1843" w:type="dxa"/>
            <w:tcBorders>
              <w:top w:val="nil"/>
              <w:left w:val="nil"/>
              <w:bottom w:val="single" w:sz="4" w:space="0" w:color="auto"/>
              <w:right w:val="single" w:sz="4" w:space="0" w:color="auto"/>
            </w:tcBorders>
            <w:shd w:val="clear" w:color="auto" w:fill="auto"/>
            <w:noWrap/>
            <w:vAlign w:val="bottom"/>
            <w:hideMark/>
          </w:tcPr>
          <w:p w14:paraId="6B066AB3" w14:textId="77777777" w:rsidR="008F2834" w:rsidRPr="00473E59" w:rsidRDefault="008F2834" w:rsidP="00AF6479">
            <w:pPr>
              <w:jc w:val="right"/>
              <w:rPr>
                <w:rFonts w:ascii="Arial" w:hAnsi="Arial" w:cs="Arial"/>
              </w:rPr>
            </w:pPr>
            <w:r w:rsidRPr="00473E59">
              <w:rPr>
                <w:rFonts w:ascii="Arial" w:hAnsi="Arial" w:cs="Arial"/>
              </w:rPr>
              <w:t>0,8</w:t>
            </w:r>
          </w:p>
        </w:tc>
      </w:tr>
      <w:tr w:rsidR="008F2834" w:rsidRPr="00473E59" w14:paraId="561CCA55" w14:textId="77777777" w:rsidTr="00AF6479">
        <w:trPr>
          <w:trHeight w:val="290"/>
        </w:trPr>
        <w:tc>
          <w:tcPr>
            <w:tcW w:w="4693" w:type="dxa"/>
            <w:tcBorders>
              <w:top w:val="nil"/>
              <w:left w:val="single" w:sz="4" w:space="0" w:color="auto"/>
              <w:bottom w:val="single" w:sz="4" w:space="0" w:color="auto"/>
              <w:right w:val="single" w:sz="4" w:space="0" w:color="auto"/>
            </w:tcBorders>
            <w:shd w:val="clear" w:color="auto" w:fill="auto"/>
            <w:vAlign w:val="bottom"/>
            <w:hideMark/>
          </w:tcPr>
          <w:p w14:paraId="3856565B" w14:textId="77777777" w:rsidR="008F2834" w:rsidRPr="00473E59" w:rsidRDefault="008F2834" w:rsidP="00AF6479">
            <w:pPr>
              <w:rPr>
                <w:rFonts w:ascii="Arial" w:hAnsi="Arial" w:cs="Arial"/>
              </w:rPr>
            </w:pPr>
            <w:proofErr w:type="spellStart"/>
            <w:r w:rsidRPr="00473E59">
              <w:rPr>
                <w:rFonts w:ascii="Arial" w:hAnsi="Arial" w:cs="Arial"/>
              </w:rPr>
              <w:t>Transfertu</w:t>
            </w:r>
            <w:proofErr w:type="spellEnd"/>
            <w:r w:rsidRPr="00473E59">
              <w:rPr>
                <w:rFonts w:ascii="Arial" w:hAnsi="Arial" w:cs="Arial"/>
              </w:rPr>
              <w:t xml:space="preserve"> maksājumi citām pašvaldībām</w:t>
            </w:r>
          </w:p>
        </w:tc>
        <w:tc>
          <w:tcPr>
            <w:tcW w:w="1701" w:type="dxa"/>
            <w:tcBorders>
              <w:top w:val="nil"/>
              <w:left w:val="nil"/>
              <w:bottom w:val="single" w:sz="4" w:space="0" w:color="auto"/>
              <w:right w:val="single" w:sz="4" w:space="0" w:color="auto"/>
            </w:tcBorders>
            <w:shd w:val="clear" w:color="auto" w:fill="auto"/>
            <w:noWrap/>
            <w:vAlign w:val="bottom"/>
            <w:hideMark/>
          </w:tcPr>
          <w:p w14:paraId="633BBA4C" w14:textId="77777777" w:rsidR="008F2834" w:rsidRPr="00473E59" w:rsidRDefault="008F2834" w:rsidP="00AF6479">
            <w:pPr>
              <w:jc w:val="right"/>
              <w:rPr>
                <w:rFonts w:ascii="Arial" w:hAnsi="Arial" w:cs="Arial"/>
              </w:rPr>
            </w:pPr>
            <w:r w:rsidRPr="00473E59">
              <w:rPr>
                <w:rFonts w:ascii="Arial" w:hAnsi="Arial" w:cs="Arial"/>
              </w:rPr>
              <w:t>85792</w:t>
            </w:r>
          </w:p>
        </w:tc>
        <w:tc>
          <w:tcPr>
            <w:tcW w:w="1843" w:type="dxa"/>
            <w:tcBorders>
              <w:top w:val="nil"/>
              <w:left w:val="nil"/>
              <w:bottom w:val="single" w:sz="4" w:space="0" w:color="auto"/>
              <w:right w:val="single" w:sz="4" w:space="0" w:color="auto"/>
            </w:tcBorders>
            <w:shd w:val="clear" w:color="auto" w:fill="auto"/>
            <w:noWrap/>
            <w:vAlign w:val="bottom"/>
            <w:hideMark/>
          </w:tcPr>
          <w:p w14:paraId="0566DC44" w14:textId="77777777" w:rsidR="008F2834" w:rsidRPr="00473E59" w:rsidRDefault="008F2834" w:rsidP="00AF6479">
            <w:pPr>
              <w:jc w:val="right"/>
              <w:rPr>
                <w:rFonts w:ascii="Arial" w:hAnsi="Arial" w:cs="Arial"/>
              </w:rPr>
            </w:pPr>
            <w:r w:rsidRPr="00473E59">
              <w:rPr>
                <w:rFonts w:ascii="Arial" w:hAnsi="Arial" w:cs="Arial"/>
              </w:rPr>
              <w:t>1,8</w:t>
            </w:r>
          </w:p>
        </w:tc>
      </w:tr>
      <w:tr w:rsidR="008F2834" w:rsidRPr="00473E59" w14:paraId="6D5B2778" w14:textId="77777777" w:rsidTr="00AF6479">
        <w:trPr>
          <w:trHeight w:val="25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298B1079" w14:textId="77777777" w:rsidR="008F2834" w:rsidRPr="00473E59" w:rsidRDefault="008F2834" w:rsidP="00AF6479">
            <w:pPr>
              <w:rPr>
                <w:rFonts w:ascii="Arial" w:hAnsi="Arial" w:cs="Arial"/>
              </w:rPr>
            </w:pPr>
            <w:r w:rsidRPr="00473E59">
              <w:rPr>
                <w:rFonts w:ascii="Arial" w:hAnsi="Arial" w:cs="Arial"/>
              </w:rPr>
              <w:t>Izdevumi kopā</w:t>
            </w:r>
          </w:p>
        </w:tc>
        <w:tc>
          <w:tcPr>
            <w:tcW w:w="1701" w:type="dxa"/>
            <w:tcBorders>
              <w:top w:val="nil"/>
              <w:left w:val="nil"/>
              <w:bottom w:val="single" w:sz="4" w:space="0" w:color="auto"/>
              <w:right w:val="single" w:sz="4" w:space="0" w:color="auto"/>
            </w:tcBorders>
            <w:shd w:val="clear" w:color="auto" w:fill="auto"/>
            <w:noWrap/>
            <w:vAlign w:val="bottom"/>
            <w:hideMark/>
          </w:tcPr>
          <w:p w14:paraId="5703B385" w14:textId="77777777" w:rsidR="008F2834" w:rsidRPr="00473E59" w:rsidRDefault="008F2834" w:rsidP="00AF6479">
            <w:pPr>
              <w:jc w:val="right"/>
              <w:rPr>
                <w:rFonts w:ascii="Arial" w:hAnsi="Arial" w:cs="Arial"/>
              </w:rPr>
            </w:pPr>
            <w:r w:rsidRPr="00473E59">
              <w:rPr>
                <w:rFonts w:ascii="Arial" w:hAnsi="Arial" w:cs="Arial"/>
              </w:rPr>
              <w:t>4668850</w:t>
            </w:r>
          </w:p>
        </w:tc>
        <w:tc>
          <w:tcPr>
            <w:tcW w:w="1843" w:type="dxa"/>
            <w:tcBorders>
              <w:top w:val="nil"/>
              <w:left w:val="nil"/>
              <w:bottom w:val="single" w:sz="4" w:space="0" w:color="auto"/>
              <w:right w:val="single" w:sz="4" w:space="0" w:color="auto"/>
            </w:tcBorders>
            <w:shd w:val="clear" w:color="auto" w:fill="auto"/>
            <w:noWrap/>
            <w:vAlign w:val="bottom"/>
            <w:hideMark/>
          </w:tcPr>
          <w:p w14:paraId="440ACCAF" w14:textId="77777777" w:rsidR="008F2834" w:rsidRPr="00473E59" w:rsidRDefault="008F2834" w:rsidP="00AF6479">
            <w:pPr>
              <w:jc w:val="right"/>
              <w:rPr>
                <w:rFonts w:ascii="Arial" w:hAnsi="Arial" w:cs="Arial"/>
              </w:rPr>
            </w:pPr>
            <w:r w:rsidRPr="00473E59">
              <w:rPr>
                <w:rFonts w:ascii="Arial" w:hAnsi="Arial" w:cs="Arial"/>
              </w:rPr>
              <w:t>100</w:t>
            </w:r>
          </w:p>
        </w:tc>
      </w:tr>
    </w:tbl>
    <w:p w14:paraId="5D0614E3" w14:textId="77777777" w:rsidR="008F2834" w:rsidRPr="00473E59" w:rsidRDefault="008F2834" w:rsidP="008F2834">
      <w:pPr>
        <w:jc w:val="both"/>
        <w:rPr>
          <w:rFonts w:ascii="Arial" w:hAnsi="Arial" w:cs="Arial"/>
        </w:rPr>
      </w:pPr>
    </w:p>
    <w:p w14:paraId="4D5C30B1" w14:textId="77777777" w:rsidR="008F2834" w:rsidRPr="00473E59" w:rsidRDefault="008F2834" w:rsidP="008F2834">
      <w:pPr>
        <w:jc w:val="both"/>
        <w:rPr>
          <w:rFonts w:ascii="Arial" w:hAnsi="Arial" w:cs="Arial"/>
        </w:rPr>
      </w:pPr>
      <w:r w:rsidRPr="00473E59">
        <w:rPr>
          <w:rFonts w:ascii="Arial" w:hAnsi="Arial" w:cs="Arial"/>
        </w:rPr>
        <w:t xml:space="preserve"> Atlīdzībai paredzēts 37.5% no kopējiem izdevumiem, taču atlīdzības īpatsvars gada griezumā noteikti pieaugs. Preču un pakalpojumu apmaksai plānoti ir 718 188 </w:t>
      </w:r>
      <w:proofErr w:type="spellStart"/>
      <w:r w:rsidRPr="009C43E2">
        <w:rPr>
          <w:rFonts w:ascii="Arial" w:hAnsi="Arial" w:cs="Arial"/>
          <w:i/>
        </w:rPr>
        <w:t>euro</w:t>
      </w:r>
      <w:proofErr w:type="spellEnd"/>
      <w:r w:rsidRPr="00473E59">
        <w:rPr>
          <w:rFonts w:ascii="Arial" w:hAnsi="Arial" w:cs="Arial"/>
        </w:rPr>
        <w:t xml:space="preserve"> (15.4%). </w:t>
      </w:r>
      <w:proofErr w:type="spellStart"/>
      <w:r w:rsidRPr="00473E59">
        <w:rPr>
          <w:rFonts w:ascii="Arial" w:hAnsi="Arial" w:cs="Arial"/>
        </w:rPr>
        <w:t>Transfertu</w:t>
      </w:r>
      <w:proofErr w:type="spellEnd"/>
      <w:r w:rsidRPr="00473E59">
        <w:rPr>
          <w:rFonts w:ascii="Arial" w:hAnsi="Arial" w:cs="Arial"/>
        </w:rPr>
        <w:t xml:space="preserve"> maksājumiem citām pašvaldībām 1.8%, ko varētu samazināt, ja izdotos palielināt vietu skaitu Sociālās aprūpes nodaļā. Sociāliem pabalstiem paredzēts tērēt 37</w:t>
      </w:r>
      <w:r>
        <w:rPr>
          <w:rFonts w:ascii="Arial" w:hAnsi="Arial" w:cs="Arial"/>
        </w:rPr>
        <w:t xml:space="preserve"> </w:t>
      </w:r>
      <w:r w:rsidRPr="00473E59">
        <w:rPr>
          <w:rFonts w:ascii="Arial" w:hAnsi="Arial" w:cs="Arial"/>
        </w:rPr>
        <w:t xml:space="preserve">100 </w:t>
      </w:r>
      <w:proofErr w:type="spellStart"/>
      <w:r w:rsidRPr="009C43E2">
        <w:rPr>
          <w:rFonts w:ascii="Arial" w:hAnsi="Arial" w:cs="Arial"/>
          <w:i/>
        </w:rPr>
        <w:t>euro</w:t>
      </w:r>
      <w:proofErr w:type="spellEnd"/>
      <w:r w:rsidRPr="00473E59">
        <w:rPr>
          <w:rFonts w:ascii="Arial" w:hAnsi="Arial" w:cs="Arial"/>
        </w:rPr>
        <w:t xml:space="preserve"> (0.8%), kas ir par 8 707 </w:t>
      </w:r>
      <w:proofErr w:type="spellStart"/>
      <w:r w:rsidRPr="009C43E2">
        <w:rPr>
          <w:rFonts w:ascii="Arial" w:hAnsi="Arial" w:cs="Arial"/>
          <w:i/>
        </w:rPr>
        <w:t>euro</w:t>
      </w:r>
      <w:proofErr w:type="spellEnd"/>
      <w:r w:rsidRPr="00473E59">
        <w:rPr>
          <w:rFonts w:ascii="Arial" w:hAnsi="Arial" w:cs="Arial"/>
        </w:rPr>
        <w:t xml:space="preserve"> vairāk nekā 2017.gadā.</w:t>
      </w:r>
    </w:p>
    <w:p w14:paraId="64C4C32D" w14:textId="77777777" w:rsidR="008F2834" w:rsidRPr="00473E59" w:rsidRDefault="008F2834" w:rsidP="008F2834">
      <w:pPr>
        <w:rPr>
          <w:rFonts w:ascii="Arial" w:hAnsi="Arial" w:cs="Arial"/>
          <w:b/>
        </w:rPr>
      </w:pPr>
      <w:r w:rsidRPr="00473E59">
        <w:rPr>
          <w:rFonts w:ascii="Arial" w:hAnsi="Arial" w:cs="Arial"/>
          <w:b/>
        </w:rPr>
        <w:t>Finansēšana</w:t>
      </w:r>
    </w:p>
    <w:p w14:paraId="6B807D1F" w14:textId="77777777" w:rsidR="008F2834" w:rsidRPr="00473E59" w:rsidRDefault="008F2834" w:rsidP="008F2834">
      <w:pPr>
        <w:jc w:val="both"/>
        <w:rPr>
          <w:rFonts w:ascii="Arial" w:hAnsi="Arial" w:cs="Arial"/>
        </w:rPr>
      </w:pPr>
      <w:r w:rsidRPr="00473E59">
        <w:rPr>
          <w:rFonts w:ascii="Arial" w:hAnsi="Arial" w:cs="Arial"/>
        </w:rPr>
        <w:t xml:space="preserve">Naudas līdzekļu atlikums pamatbudžetā 2018.gada 1.janvārī 411 213 </w:t>
      </w:r>
      <w:proofErr w:type="spellStart"/>
      <w:r w:rsidRPr="009C43E2">
        <w:rPr>
          <w:rFonts w:ascii="Arial" w:hAnsi="Arial" w:cs="Arial"/>
          <w:i/>
        </w:rPr>
        <w:t>euro</w:t>
      </w:r>
      <w:proofErr w:type="spellEnd"/>
      <w:r w:rsidRPr="00473E59">
        <w:rPr>
          <w:rFonts w:ascii="Arial" w:hAnsi="Arial" w:cs="Arial"/>
        </w:rPr>
        <w:t xml:space="preserve">, no kuriem mērķfinansējums ir 270 646 </w:t>
      </w:r>
      <w:proofErr w:type="spellStart"/>
      <w:r w:rsidRPr="009C43E2">
        <w:rPr>
          <w:rFonts w:ascii="Arial" w:hAnsi="Arial" w:cs="Arial"/>
          <w:i/>
        </w:rPr>
        <w:t>euro</w:t>
      </w:r>
      <w:proofErr w:type="spellEnd"/>
      <w:r w:rsidRPr="00473E59">
        <w:rPr>
          <w:rFonts w:ascii="Arial" w:hAnsi="Arial" w:cs="Arial"/>
        </w:rPr>
        <w:t xml:space="preserve"> (lielākie -165 250 projektam “Gaismas ceļš”, 65 627- pedagogu darba samaksai,</w:t>
      </w:r>
      <w:r>
        <w:rPr>
          <w:rFonts w:ascii="Arial" w:hAnsi="Arial" w:cs="Arial"/>
        </w:rPr>
        <w:t xml:space="preserve"> </w:t>
      </w:r>
      <w:r w:rsidRPr="00473E59">
        <w:rPr>
          <w:rFonts w:ascii="Arial" w:hAnsi="Arial" w:cs="Arial"/>
        </w:rPr>
        <w:t>6</w:t>
      </w:r>
      <w:r>
        <w:rPr>
          <w:rFonts w:ascii="Arial" w:hAnsi="Arial" w:cs="Arial"/>
        </w:rPr>
        <w:t> </w:t>
      </w:r>
      <w:r w:rsidRPr="00473E59">
        <w:rPr>
          <w:rFonts w:ascii="Arial" w:hAnsi="Arial" w:cs="Arial"/>
        </w:rPr>
        <w:t>433</w:t>
      </w:r>
      <w:r>
        <w:rPr>
          <w:rFonts w:ascii="Arial" w:hAnsi="Arial" w:cs="Arial"/>
        </w:rPr>
        <w:t xml:space="preserve"> </w:t>
      </w:r>
      <w:r w:rsidRPr="00473E59">
        <w:rPr>
          <w:rFonts w:ascii="Arial" w:hAnsi="Arial" w:cs="Arial"/>
        </w:rPr>
        <w:t>- karjeras projekts).</w:t>
      </w:r>
    </w:p>
    <w:p w14:paraId="3B4CFE0E" w14:textId="77777777" w:rsidR="008F2834" w:rsidRPr="00473E59" w:rsidRDefault="008F2834" w:rsidP="008F2834">
      <w:pPr>
        <w:jc w:val="both"/>
        <w:rPr>
          <w:rFonts w:ascii="Arial" w:hAnsi="Arial" w:cs="Arial"/>
        </w:rPr>
      </w:pPr>
      <w:r w:rsidRPr="00473E59">
        <w:rPr>
          <w:rFonts w:ascii="Arial" w:hAnsi="Arial" w:cs="Arial"/>
        </w:rPr>
        <w:t xml:space="preserve">Pamatbudžeta plānoto izdevumu pārsniegums par ieņēmumiem ir 997 005 </w:t>
      </w:r>
      <w:proofErr w:type="spellStart"/>
      <w:r w:rsidRPr="009C43E2">
        <w:rPr>
          <w:rFonts w:ascii="Arial" w:hAnsi="Arial" w:cs="Arial"/>
          <w:i/>
        </w:rPr>
        <w:t>euro</w:t>
      </w:r>
      <w:proofErr w:type="spellEnd"/>
      <w:r w:rsidRPr="00473E59">
        <w:rPr>
          <w:rFonts w:ascii="Arial" w:hAnsi="Arial" w:cs="Arial"/>
        </w:rPr>
        <w:t>, jo tiek realizēti vairāki investīciju projekti, kam nepieciešamais finansējums tiks iegūts palielinot pašvaldības saistības.</w:t>
      </w:r>
    </w:p>
    <w:p w14:paraId="13BB393A" w14:textId="77777777" w:rsidR="008F2834" w:rsidRDefault="008F2834" w:rsidP="008F2834">
      <w:pPr>
        <w:jc w:val="right"/>
        <w:rPr>
          <w:rFonts w:ascii="Arial" w:hAnsi="Arial" w:cs="Arial"/>
        </w:rPr>
      </w:pPr>
    </w:p>
    <w:p w14:paraId="108F2D41" w14:textId="77777777" w:rsidR="008F2834" w:rsidRPr="00473E59" w:rsidRDefault="008F2834" w:rsidP="008F2834">
      <w:pPr>
        <w:jc w:val="right"/>
        <w:rPr>
          <w:rFonts w:ascii="Arial" w:hAnsi="Arial" w:cs="Arial"/>
        </w:rPr>
      </w:pPr>
      <w:r w:rsidRPr="00473E59">
        <w:rPr>
          <w:rFonts w:ascii="Arial" w:hAnsi="Arial" w:cs="Arial"/>
        </w:rPr>
        <w:t>4.tabula</w:t>
      </w:r>
    </w:p>
    <w:p w14:paraId="5FC7DF84" w14:textId="77777777" w:rsidR="008F2834" w:rsidRDefault="008F2834" w:rsidP="008F2834">
      <w:pPr>
        <w:jc w:val="center"/>
        <w:rPr>
          <w:rFonts w:ascii="Arial" w:hAnsi="Arial" w:cs="Arial"/>
          <w:b/>
        </w:rPr>
      </w:pPr>
    </w:p>
    <w:p w14:paraId="11D6C10B" w14:textId="77777777" w:rsidR="008F2834" w:rsidRPr="00473E59" w:rsidRDefault="008F2834" w:rsidP="008F2834">
      <w:pPr>
        <w:jc w:val="center"/>
        <w:rPr>
          <w:rFonts w:ascii="Arial" w:hAnsi="Arial" w:cs="Arial"/>
          <w:b/>
        </w:rPr>
      </w:pPr>
      <w:r w:rsidRPr="00473E59">
        <w:rPr>
          <w:rFonts w:ascii="Arial" w:hAnsi="Arial" w:cs="Arial"/>
          <w:b/>
        </w:rPr>
        <w:t>Cesvaines novada pašvaldības saistību apmērs 2018.gadā</w:t>
      </w:r>
    </w:p>
    <w:p w14:paraId="76B880A9" w14:textId="77777777" w:rsidR="008F2834" w:rsidRPr="00473E59" w:rsidRDefault="008F2834" w:rsidP="008F2834">
      <w:pPr>
        <w:jc w:val="center"/>
        <w:rPr>
          <w:rFonts w:ascii="Arial" w:hAnsi="Arial" w:cs="Arial"/>
          <w:b/>
        </w:rPr>
      </w:pPr>
      <w:r w:rsidRPr="00473E59">
        <w:rPr>
          <w:rFonts w:ascii="Arial" w:hAnsi="Arial" w:cs="Arial"/>
          <w:b/>
        </w:rPr>
        <w:t xml:space="preserve">un trijos turpmākajos gados </w:t>
      </w:r>
      <w:r>
        <w:rPr>
          <w:rFonts w:ascii="Arial" w:hAnsi="Arial" w:cs="Arial"/>
          <w:b/>
        </w:rPr>
        <w:t>(</w:t>
      </w:r>
      <w:proofErr w:type="spellStart"/>
      <w:r w:rsidRPr="009C43E2">
        <w:rPr>
          <w:rFonts w:ascii="Arial" w:hAnsi="Arial" w:cs="Arial"/>
          <w:b/>
          <w:i/>
        </w:rPr>
        <w:t>euro</w:t>
      </w:r>
      <w:proofErr w:type="spellEnd"/>
      <w:r>
        <w:rPr>
          <w:rFonts w:ascii="Arial" w:hAnsi="Arial" w:cs="Arial"/>
          <w:b/>
          <w:i/>
        </w:rPr>
        <w:t>)</w:t>
      </w:r>
    </w:p>
    <w:tbl>
      <w:tblPr>
        <w:tblW w:w="9067" w:type="dxa"/>
        <w:tblInd w:w="113" w:type="dxa"/>
        <w:tblLayout w:type="fixed"/>
        <w:tblLook w:val="04A0" w:firstRow="1" w:lastRow="0" w:firstColumn="1" w:lastColumn="0" w:noHBand="0" w:noVBand="1"/>
      </w:tblPr>
      <w:tblGrid>
        <w:gridCol w:w="2830"/>
        <w:gridCol w:w="1134"/>
        <w:gridCol w:w="1134"/>
        <w:gridCol w:w="954"/>
        <w:gridCol w:w="1031"/>
        <w:gridCol w:w="992"/>
        <w:gridCol w:w="992"/>
      </w:tblGrid>
      <w:tr w:rsidR="008F2834" w:rsidRPr="00473E59" w14:paraId="0D3DADCF" w14:textId="77777777" w:rsidTr="00AF6479">
        <w:trPr>
          <w:trHeight w:val="900"/>
        </w:trPr>
        <w:tc>
          <w:tcPr>
            <w:tcW w:w="2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CC00B" w14:textId="77777777" w:rsidR="008F2834" w:rsidRPr="00473E59" w:rsidRDefault="008F2834" w:rsidP="00AF6479">
            <w:pPr>
              <w:rPr>
                <w:rFonts w:ascii="Arial" w:hAnsi="Arial" w:cs="Arial"/>
              </w:rPr>
            </w:pPr>
            <w:r>
              <w:rPr>
                <w:rFonts w:ascii="Arial" w:hAnsi="Arial" w:cs="Arial"/>
              </w:rPr>
              <w:t>Aizņēmumu m</w:t>
            </w:r>
            <w:r w:rsidRPr="00473E59">
              <w:rPr>
                <w:rFonts w:ascii="Arial" w:hAnsi="Arial" w:cs="Arial"/>
              </w:rPr>
              <w:t>ērķis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02829" w14:textId="77777777" w:rsidR="008F2834" w:rsidRDefault="008F2834" w:rsidP="00AF6479">
            <w:pPr>
              <w:rPr>
                <w:rFonts w:ascii="Arial" w:hAnsi="Arial" w:cs="Arial"/>
              </w:rPr>
            </w:pPr>
            <w:r w:rsidRPr="00473E59">
              <w:rPr>
                <w:rFonts w:ascii="Arial" w:hAnsi="Arial" w:cs="Arial"/>
              </w:rPr>
              <w:t>kopējais parāda apjoms 01.01.</w:t>
            </w:r>
          </w:p>
          <w:p w14:paraId="56A16F48" w14:textId="77777777" w:rsidR="008F2834" w:rsidRPr="00473E59" w:rsidRDefault="008F2834" w:rsidP="00AF6479">
            <w:pPr>
              <w:rPr>
                <w:rFonts w:ascii="Arial" w:hAnsi="Arial" w:cs="Arial"/>
              </w:rPr>
            </w:pPr>
            <w:r w:rsidRPr="00473E59">
              <w:rPr>
                <w:rFonts w:ascii="Arial" w:hAnsi="Arial" w:cs="Arial"/>
              </w:rPr>
              <w:t>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A36F474" w14:textId="77777777" w:rsidR="008F2834" w:rsidRPr="00473E59" w:rsidRDefault="008F2834" w:rsidP="00AF6479">
            <w:pPr>
              <w:rPr>
                <w:rFonts w:ascii="Arial" w:hAnsi="Arial" w:cs="Arial"/>
              </w:rPr>
            </w:pPr>
            <w:r w:rsidRPr="00473E59">
              <w:rPr>
                <w:rFonts w:ascii="Arial" w:hAnsi="Arial" w:cs="Arial"/>
              </w:rPr>
              <w:t xml:space="preserve">Saistību </w:t>
            </w:r>
            <w:proofErr w:type="spellStart"/>
            <w:r w:rsidRPr="00473E59">
              <w:rPr>
                <w:rFonts w:ascii="Arial" w:hAnsi="Arial" w:cs="Arial"/>
              </w:rPr>
              <w:t>palielinā</w:t>
            </w:r>
            <w:proofErr w:type="spellEnd"/>
            <w:r>
              <w:rPr>
                <w:rFonts w:ascii="Arial" w:hAnsi="Arial" w:cs="Arial"/>
              </w:rPr>
              <w:t>-</w:t>
            </w:r>
            <w:r w:rsidRPr="00473E59">
              <w:rPr>
                <w:rFonts w:ascii="Arial" w:hAnsi="Arial" w:cs="Arial"/>
              </w:rPr>
              <w:t>jums</w:t>
            </w:r>
          </w:p>
        </w:tc>
        <w:tc>
          <w:tcPr>
            <w:tcW w:w="3969" w:type="dxa"/>
            <w:gridSpan w:val="4"/>
            <w:tcBorders>
              <w:top w:val="single" w:sz="4" w:space="0" w:color="auto"/>
              <w:left w:val="nil"/>
              <w:bottom w:val="single" w:sz="4" w:space="0" w:color="auto"/>
              <w:right w:val="single" w:sz="4" w:space="0" w:color="auto"/>
            </w:tcBorders>
            <w:shd w:val="clear" w:color="auto" w:fill="auto"/>
            <w:vAlign w:val="bottom"/>
            <w:hideMark/>
          </w:tcPr>
          <w:p w14:paraId="794CAAB4" w14:textId="77777777" w:rsidR="008F2834" w:rsidRPr="00473E59" w:rsidRDefault="008F2834" w:rsidP="00AF6479">
            <w:pPr>
              <w:rPr>
                <w:rFonts w:ascii="Arial" w:hAnsi="Arial" w:cs="Arial"/>
              </w:rPr>
            </w:pPr>
            <w:r w:rsidRPr="00473E59">
              <w:rPr>
                <w:rFonts w:ascii="Arial" w:hAnsi="Arial" w:cs="Arial"/>
              </w:rPr>
              <w:t>Saistību samazinājums</w:t>
            </w:r>
          </w:p>
        </w:tc>
      </w:tr>
      <w:tr w:rsidR="008F2834" w:rsidRPr="00473E59" w14:paraId="46E958A9" w14:textId="77777777" w:rsidTr="00AF6479">
        <w:trPr>
          <w:trHeight w:val="225"/>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2419FC4" w14:textId="77777777" w:rsidR="008F2834" w:rsidRPr="00473E59" w:rsidRDefault="008F2834" w:rsidP="00AF6479">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9AD334" w14:textId="77777777" w:rsidR="008F2834" w:rsidRPr="00473E59" w:rsidRDefault="008F2834" w:rsidP="00AF6479">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14:paraId="20A56A27" w14:textId="77777777" w:rsidR="008F2834" w:rsidRPr="00473E59" w:rsidRDefault="008F2834" w:rsidP="00AF6479">
            <w:pPr>
              <w:rPr>
                <w:rFonts w:ascii="Arial" w:hAnsi="Arial" w:cs="Arial"/>
              </w:rPr>
            </w:pPr>
            <w:r w:rsidRPr="00473E59">
              <w:rPr>
                <w:rFonts w:ascii="Arial" w:hAnsi="Arial" w:cs="Arial"/>
              </w:rPr>
              <w:t>2018</w:t>
            </w:r>
          </w:p>
        </w:tc>
        <w:tc>
          <w:tcPr>
            <w:tcW w:w="954" w:type="dxa"/>
            <w:tcBorders>
              <w:top w:val="nil"/>
              <w:left w:val="nil"/>
              <w:bottom w:val="single" w:sz="4" w:space="0" w:color="auto"/>
              <w:right w:val="single" w:sz="4" w:space="0" w:color="auto"/>
            </w:tcBorders>
            <w:shd w:val="clear" w:color="auto" w:fill="auto"/>
            <w:vAlign w:val="center"/>
            <w:hideMark/>
          </w:tcPr>
          <w:p w14:paraId="04E6222E" w14:textId="77777777" w:rsidR="008F2834" w:rsidRPr="00473E59" w:rsidRDefault="008F2834" w:rsidP="00AF6479">
            <w:pPr>
              <w:rPr>
                <w:rFonts w:ascii="Arial" w:hAnsi="Arial" w:cs="Arial"/>
              </w:rPr>
            </w:pPr>
            <w:r w:rsidRPr="00473E59">
              <w:rPr>
                <w:rFonts w:ascii="Arial" w:hAnsi="Arial" w:cs="Arial"/>
              </w:rPr>
              <w:t>2018</w:t>
            </w:r>
          </w:p>
        </w:tc>
        <w:tc>
          <w:tcPr>
            <w:tcW w:w="1031" w:type="dxa"/>
            <w:tcBorders>
              <w:top w:val="nil"/>
              <w:left w:val="nil"/>
              <w:bottom w:val="single" w:sz="4" w:space="0" w:color="auto"/>
              <w:right w:val="single" w:sz="4" w:space="0" w:color="auto"/>
            </w:tcBorders>
            <w:shd w:val="clear" w:color="auto" w:fill="auto"/>
            <w:vAlign w:val="center"/>
            <w:hideMark/>
          </w:tcPr>
          <w:p w14:paraId="0BB9E12E" w14:textId="77777777" w:rsidR="008F2834" w:rsidRPr="00473E59" w:rsidRDefault="008F2834" w:rsidP="00AF6479">
            <w:pPr>
              <w:rPr>
                <w:rFonts w:ascii="Arial" w:hAnsi="Arial" w:cs="Arial"/>
              </w:rPr>
            </w:pPr>
            <w:r w:rsidRPr="00473E59">
              <w:rPr>
                <w:rFonts w:ascii="Arial" w:hAnsi="Arial" w:cs="Arial"/>
              </w:rPr>
              <w:t>2019</w:t>
            </w:r>
          </w:p>
        </w:tc>
        <w:tc>
          <w:tcPr>
            <w:tcW w:w="992" w:type="dxa"/>
            <w:tcBorders>
              <w:top w:val="nil"/>
              <w:left w:val="nil"/>
              <w:bottom w:val="single" w:sz="4" w:space="0" w:color="auto"/>
              <w:right w:val="single" w:sz="4" w:space="0" w:color="auto"/>
            </w:tcBorders>
            <w:shd w:val="clear" w:color="auto" w:fill="auto"/>
            <w:vAlign w:val="center"/>
            <w:hideMark/>
          </w:tcPr>
          <w:p w14:paraId="75006A77" w14:textId="77777777" w:rsidR="008F2834" w:rsidRPr="00473E59" w:rsidRDefault="008F2834" w:rsidP="00AF6479">
            <w:pPr>
              <w:rPr>
                <w:rFonts w:ascii="Arial" w:hAnsi="Arial" w:cs="Arial"/>
              </w:rPr>
            </w:pPr>
            <w:r w:rsidRPr="00473E59">
              <w:rPr>
                <w:rFonts w:ascii="Arial" w:hAnsi="Arial" w:cs="Arial"/>
              </w:rPr>
              <w:t>2020</w:t>
            </w:r>
          </w:p>
        </w:tc>
        <w:tc>
          <w:tcPr>
            <w:tcW w:w="992" w:type="dxa"/>
            <w:tcBorders>
              <w:top w:val="nil"/>
              <w:left w:val="nil"/>
              <w:bottom w:val="single" w:sz="4" w:space="0" w:color="auto"/>
              <w:right w:val="single" w:sz="4" w:space="0" w:color="auto"/>
            </w:tcBorders>
            <w:shd w:val="clear" w:color="auto" w:fill="auto"/>
            <w:vAlign w:val="center"/>
            <w:hideMark/>
          </w:tcPr>
          <w:p w14:paraId="2C013F62" w14:textId="77777777" w:rsidR="008F2834" w:rsidRPr="00473E59" w:rsidRDefault="008F2834" w:rsidP="00AF6479">
            <w:pPr>
              <w:rPr>
                <w:rFonts w:ascii="Arial" w:hAnsi="Arial" w:cs="Arial"/>
              </w:rPr>
            </w:pPr>
            <w:r w:rsidRPr="00473E59">
              <w:rPr>
                <w:rFonts w:ascii="Arial" w:hAnsi="Arial" w:cs="Arial"/>
              </w:rPr>
              <w:t>2021</w:t>
            </w:r>
          </w:p>
        </w:tc>
      </w:tr>
      <w:tr w:rsidR="008F2834" w:rsidRPr="00473E59" w14:paraId="213A7637" w14:textId="77777777" w:rsidTr="00AF6479">
        <w:trPr>
          <w:trHeight w:val="758"/>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0FB1EDE" w14:textId="77777777" w:rsidR="008F2834" w:rsidRPr="00473E59" w:rsidRDefault="008F2834" w:rsidP="00AF6479">
            <w:pPr>
              <w:rPr>
                <w:rFonts w:ascii="Arial" w:hAnsi="Arial" w:cs="Arial"/>
              </w:rPr>
            </w:pPr>
            <w:r w:rsidRPr="00473E59">
              <w:rPr>
                <w:rFonts w:ascii="Arial" w:hAnsi="Arial" w:cs="Arial"/>
              </w:rPr>
              <w:t>Cesvaines pils labā spārna jumta atjaunošana</w:t>
            </w:r>
          </w:p>
        </w:tc>
        <w:tc>
          <w:tcPr>
            <w:tcW w:w="1134" w:type="dxa"/>
            <w:tcBorders>
              <w:top w:val="nil"/>
              <w:left w:val="nil"/>
              <w:bottom w:val="single" w:sz="4" w:space="0" w:color="auto"/>
              <w:right w:val="single" w:sz="4" w:space="0" w:color="auto"/>
            </w:tcBorders>
            <w:shd w:val="clear" w:color="auto" w:fill="auto"/>
            <w:vAlign w:val="center"/>
            <w:hideMark/>
          </w:tcPr>
          <w:p w14:paraId="3CDBEB76" w14:textId="77777777" w:rsidR="008F2834" w:rsidRPr="00473E59" w:rsidRDefault="008F2834" w:rsidP="00AF6479">
            <w:pPr>
              <w:rPr>
                <w:rFonts w:ascii="Arial" w:hAnsi="Arial" w:cs="Arial"/>
              </w:rPr>
            </w:pPr>
            <w:r w:rsidRPr="00473E59">
              <w:rPr>
                <w:rFonts w:ascii="Arial" w:hAnsi="Arial" w:cs="Arial"/>
              </w:rPr>
              <w:t>79880</w:t>
            </w:r>
          </w:p>
        </w:tc>
        <w:tc>
          <w:tcPr>
            <w:tcW w:w="1134" w:type="dxa"/>
            <w:tcBorders>
              <w:top w:val="nil"/>
              <w:left w:val="nil"/>
              <w:bottom w:val="single" w:sz="4" w:space="0" w:color="auto"/>
              <w:right w:val="single" w:sz="4" w:space="0" w:color="auto"/>
            </w:tcBorders>
            <w:shd w:val="clear" w:color="auto" w:fill="auto"/>
            <w:noWrap/>
            <w:vAlign w:val="center"/>
            <w:hideMark/>
          </w:tcPr>
          <w:p w14:paraId="5BE4EC47"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78493FFF" w14:textId="77777777" w:rsidR="008F2834" w:rsidRPr="00473E59" w:rsidRDefault="008F2834" w:rsidP="00AF6479">
            <w:pPr>
              <w:rPr>
                <w:rFonts w:ascii="Arial" w:hAnsi="Arial" w:cs="Arial"/>
              </w:rPr>
            </w:pPr>
            <w:r w:rsidRPr="00473E59">
              <w:rPr>
                <w:rFonts w:ascii="Arial" w:hAnsi="Arial" w:cs="Arial"/>
              </w:rPr>
              <w:t>8 907</w:t>
            </w:r>
          </w:p>
        </w:tc>
        <w:tc>
          <w:tcPr>
            <w:tcW w:w="1031" w:type="dxa"/>
            <w:tcBorders>
              <w:top w:val="nil"/>
              <w:left w:val="nil"/>
              <w:bottom w:val="single" w:sz="4" w:space="0" w:color="auto"/>
              <w:right w:val="single" w:sz="4" w:space="0" w:color="auto"/>
            </w:tcBorders>
            <w:shd w:val="clear" w:color="auto" w:fill="auto"/>
            <w:noWrap/>
            <w:vAlign w:val="center"/>
            <w:hideMark/>
          </w:tcPr>
          <w:p w14:paraId="2D292288" w14:textId="77777777" w:rsidR="008F2834" w:rsidRPr="00473E59" w:rsidRDefault="008F2834" w:rsidP="00AF6479">
            <w:pPr>
              <w:rPr>
                <w:rFonts w:ascii="Arial" w:hAnsi="Arial" w:cs="Arial"/>
              </w:rPr>
            </w:pPr>
            <w:r w:rsidRPr="00473E59">
              <w:rPr>
                <w:rFonts w:ascii="Arial" w:hAnsi="Arial" w:cs="Arial"/>
              </w:rPr>
              <w:t>8 907</w:t>
            </w:r>
          </w:p>
        </w:tc>
        <w:tc>
          <w:tcPr>
            <w:tcW w:w="992" w:type="dxa"/>
            <w:tcBorders>
              <w:top w:val="nil"/>
              <w:left w:val="nil"/>
              <w:bottom w:val="single" w:sz="4" w:space="0" w:color="auto"/>
              <w:right w:val="single" w:sz="4" w:space="0" w:color="auto"/>
            </w:tcBorders>
            <w:shd w:val="clear" w:color="auto" w:fill="auto"/>
            <w:noWrap/>
            <w:vAlign w:val="center"/>
            <w:hideMark/>
          </w:tcPr>
          <w:p w14:paraId="1E1E8FDA" w14:textId="77777777" w:rsidR="008F2834" w:rsidRPr="00473E59" w:rsidRDefault="008F2834" w:rsidP="00AF6479">
            <w:pPr>
              <w:rPr>
                <w:rFonts w:ascii="Arial" w:hAnsi="Arial" w:cs="Arial"/>
              </w:rPr>
            </w:pPr>
            <w:r w:rsidRPr="00473E59">
              <w:rPr>
                <w:rFonts w:ascii="Arial" w:hAnsi="Arial" w:cs="Arial"/>
              </w:rPr>
              <w:t>8 907</w:t>
            </w:r>
          </w:p>
        </w:tc>
        <w:tc>
          <w:tcPr>
            <w:tcW w:w="992" w:type="dxa"/>
            <w:tcBorders>
              <w:top w:val="nil"/>
              <w:left w:val="nil"/>
              <w:bottom w:val="single" w:sz="4" w:space="0" w:color="auto"/>
              <w:right w:val="single" w:sz="4" w:space="0" w:color="auto"/>
            </w:tcBorders>
            <w:shd w:val="clear" w:color="auto" w:fill="auto"/>
            <w:noWrap/>
            <w:vAlign w:val="center"/>
            <w:hideMark/>
          </w:tcPr>
          <w:p w14:paraId="15816CDF" w14:textId="77777777" w:rsidR="008F2834" w:rsidRPr="00473E59" w:rsidRDefault="008F2834" w:rsidP="00AF6479">
            <w:pPr>
              <w:rPr>
                <w:rFonts w:ascii="Arial" w:hAnsi="Arial" w:cs="Arial"/>
              </w:rPr>
            </w:pPr>
            <w:r w:rsidRPr="00473E59">
              <w:rPr>
                <w:rFonts w:ascii="Arial" w:hAnsi="Arial" w:cs="Arial"/>
              </w:rPr>
              <w:t>8 907</w:t>
            </w:r>
          </w:p>
        </w:tc>
      </w:tr>
      <w:tr w:rsidR="008F2834" w:rsidRPr="00473E59" w14:paraId="5ED0463C" w14:textId="77777777" w:rsidTr="00AF6479">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AD5CF3B" w14:textId="77777777" w:rsidR="008F2834" w:rsidRPr="00473E59" w:rsidRDefault="008F2834" w:rsidP="00AF6479">
            <w:pPr>
              <w:rPr>
                <w:rFonts w:ascii="Arial" w:hAnsi="Arial" w:cs="Arial"/>
              </w:rPr>
            </w:pPr>
            <w:r w:rsidRPr="00473E59">
              <w:rPr>
                <w:rFonts w:ascii="Arial" w:hAnsi="Arial" w:cs="Arial"/>
              </w:rPr>
              <w:t>Cesvaines vidusskolas celtniecībai</w:t>
            </w:r>
          </w:p>
        </w:tc>
        <w:tc>
          <w:tcPr>
            <w:tcW w:w="1134" w:type="dxa"/>
            <w:tcBorders>
              <w:top w:val="nil"/>
              <w:left w:val="nil"/>
              <w:bottom w:val="single" w:sz="4" w:space="0" w:color="auto"/>
              <w:right w:val="single" w:sz="4" w:space="0" w:color="auto"/>
            </w:tcBorders>
            <w:shd w:val="clear" w:color="auto" w:fill="auto"/>
            <w:vAlign w:val="center"/>
            <w:hideMark/>
          </w:tcPr>
          <w:p w14:paraId="577BED90" w14:textId="77777777" w:rsidR="008F2834" w:rsidRPr="00473E59" w:rsidRDefault="008F2834" w:rsidP="00AF6479">
            <w:pPr>
              <w:rPr>
                <w:rFonts w:ascii="Arial" w:hAnsi="Arial" w:cs="Arial"/>
              </w:rPr>
            </w:pPr>
            <w:r w:rsidRPr="00473E59">
              <w:rPr>
                <w:rFonts w:ascii="Arial" w:hAnsi="Arial" w:cs="Arial"/>
              </w:rPr>
              <w:t>138588</w:t>
            </w:r>
          </w:p>
        </w:tc>
        <w:tc>
          <w:tcPr>
            <w:tcW w:w="1134" w:type="dxa"/>
            <w:tcBorders>
              <w:top w:val="nil"/>
              <w:left w:val="nil"/>
              <w:bottom w:val="single" w:sz="4" w:space="0" w:color="auto"/>
              <w:right w:val="single" w:sz="4" w:space="0" w:color="auto"/>
            </w:tcBorders>
            <w:shd w:val="clear" w:color="auto" w:fill="auto"/>
            <w:noWrap/>
            <w:vAlign w:val="center"/>
            <w:hideMark/>
          </w:tcPr>
          <w:p w14:paraId="48559311"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15F7C048" w14:textId="77777777" w:rsidR="008F2834" w:rsidRPr="00473E59" w:rsidRDefault="008F2834" w:rsidP="00AF6479">
            <w:pPr>
              <w:rPr>
                <w:rFonts w:ascii="Arial" w:hAnsi="Arial" w:cs="Arial"/>
              </w:rPr>
            </w:pPr>
            <w:r w:rsidRPr="00473E59">
              <w:rPr>
                <w:rFonts w:ascii="Arial" w:hAnsi="Arial" w:cs="Arial"/>
              </w:rPr>
              <w:t>14 599</w:t>
            </w:r>
          </w:p>
        </w:tc>
        <w:tc>
          <w:tcPr>
            <w:tcW w:w="1031" w:type="dxa"/>
            <w:tcBorders>
              <w:top w:val="nil"/>
              <w:left w:val="nil"/>
              <w:bottom w:val="single" w:sz="4" w:space="0" w:color="auto"/>
              <w:right w:val="single" w:sz="4" w:space="0" w:color="auto"/>
            </w:tcBorders>
            <w:shd w:val="clear" w:color="auto" w:fill="auto"/>
            <w:noWrap/>
            <w:vAlign w:val="center"/>
            <w:hideMark/>
          </w:tcPr>
          <w:p w14:paraId="5C983A1C" w14:textId="77777777" w:rsidR="008F2834" w:rsidRPr="00473E59" w:rsidRDefault="008F2834" w:rsidP="00AF6479">
            <w:pPr>
              <w:rPr>
                <w:rFonts w:ascii="Arial" w:hAnsi="Arial" w:cs="Arial"/>
              </w:rPr>
            </w:pPr>
            <w:r w:rsidRPr="00473E59">
              <w:rPr>
                <w:rFonts w:ascii="Arial" w:hAnsi="Arial" w:cs="Arial"/>
              </w:rPr>
              <w:t>14 599</w:t>
            </w:r>
          </w:p>
        </w:tc>
        <w:tc>
          <w:tcPr>
            <w:tcW w:w="992" w:type="dxa"/>
            <w:tcBorders>
              <w:top w:val="nil"/>
              <w:left w:val="nil"/>
              <w:bottom w:val="single" w:sz="4" w:space="0" w:color="auto"/>
              <w:right w:val="single" w:sz="4" w:space="0" w:color="auto"/>
            </w:tcBorders>
            <w:shd w:val="clear" w:color="auto" w:fill="auto"/>
            <w:noWrap/>
            <w:vAlign w:val="center"/>
            <w:hideMark/>
          </w:tcPr>
          <w:p w14:paraId="56FA279A" w14:textId="77777777" w:rsidR="008F2834" w:rsidRPr="00473E59" w:rsidRDefault="008F2834" w:rsidP="00AF6479">
            <w:pPr>
              <w:rPr>
                <w:rFonts w:ascii="Arial" w:hAnsi="Arial" w:cs="Arial"/>
              </w:rPr>
            </w:pPr>
            <w:r w:rsidRPr="00473E59">
              <w:rPr>
                <w:rFonts w:ascii="Arial" w:hAnsi="Arial" w:cs="Arial"/>
              </w:rPr>
              <w:t>14 599</w:t>
            </w:r>
          </w:p>
        </w:tc>
        <w:tc>
          <w:tcPr>
            <w:tcW w:w="992" w:type="dxa"/>
            <w:tcBorders>
              <w:top w:val="nil"/>
              <w:left w:val="nil"/>
              <w:bottom w:val="single" w:sz="4" w:space="0" w:color="auto"/>
              <w:right w:val="single" w:sz="4" w:space="0" w:color="auto"/>
            </w:tcBorders>
            <w:shd w:val="clear" w:color="auto" w:fill="auto"/>
            <w:noWrap/>
            <w:vAlign w:val="center"/>
            <w:hideMark/>
          </w:tcPr>
          <w:p w14:paraId="55CE1A35" w14:textId="77777777" w:rsidR="008F2834" w:rsidRPr="00473E59" w:rsidRDefault="008F2834" w:rsidP="00AF6479">
            <w:pPr>
              <w:rPr>
                <w:rFonts w:ascii="Arial" w:hAnsi="Arial" w:cs="Arial"/>
              </w:rPr>
            </w:pPr>
            <w:r w:rsidRPr="00473E59">
              <w:rPr>
                <w:rFonts w:ascii="Arial" w:hAnsi="Arial" w:cs="Arial"/>
              </w:rPr>
              <w:t>14 599</w:t>
            </w:r>
          </w:p>
        </w:tc>
      </w:tr>
      <w:tr w:rsidR="008F2834" w:rsidRPr="00473E59" w14:paraId="5329D72A" w14:textId="77777777" w:rsidTr="00AF6479">
        <w:trPr>
          <w:trHeight w:val="76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723439C" w14:textId="77777777" w:rsidR="008F2834" w:rsidRPr="00473E59" w:rsidRDefault="008F2834" w:rsidP="00AF6479">
            <w:pPr>
              <w:rPr>
                <w:rFonts w:ascii="Arial" w:hAnsi="Arial" w:cs="Arial"/>
              </w:rPr>
            </w:pPr>
            <w:r w:rsidRPr="00473E59">
              <w:rPr>
                <w:rFonts w:ascii="Arial" w:hAnsi="Arial" w:cs="Arial"/>
              </w:rPr>
              <w:t>SIA "Cesvaines komunālie pakalpojumi" pamatkapitāla palielināšanai</w:t>
            </w:r>
          </w:p>
        </w:tc>
        <w:tc>
          <w:tcPr>
            <w:tcW w:w="1134" w:type="dxa"/>
            <w:tcBorders>
              <w:top w:val="nil"/>
              <w:left w:val="nil"/>
              <w:bottom w:val="single" w:sz="4" w:space="0" w:color="auto"/>
              <w:right w:val="single" w:sz="4" w:space="0" w:color="auto"/>
            </w:tcBorders>
            <w:shd w:val="clear" w:color="auto" w:fill="auto"/>
            <w:vAlign w:val="center"/>
            <w:hideMark/>
          </w:tcPr>
          <w:p w14:paraId="1EE5B361" w14:textId="77777777" w:rsidR="008F2834" w:rsidRPr="00473E59" w:rsidRDefault="008F2834" w:rsidP="00AF6479">
            <w:pPr>
              <w:rPr>
                <w:rFonts w:ascii="Arial" w:hAnsi="Arial" w:cs="Arial"/>
              </w:rPr>
            </w:pPr>
            <w:r w:rsidRPr="00473E59">
              <w:rPr>
                <w:rFonts w:ascii="Arial" w:hAnsi="Arial" w:cs="Arial"/>
              </w:rPr>
              <w:t>45907</w:t>
            </w:r>
          </w:p>
        </w:tc>
        <w:tc>
          <w:tcPr>
            <w:tcW w:w="1134" w:type="dxa"/>
            <w:tcBorders>
              <w:top w:val="nil"/>
              <w:left w:val="nil"/>
              <w:bottom w:val="single" w:sz="4" w:space="0" w:color="auto"/>
              <w:right w:val="single" w:sz="4" w:space="0" w:color="auto"/>
            </w:tcBorders>
            <w:shd w:val="clear" w:color="auto" w:fill="auto"/>
            <w:noWrap/>
            <w:vAlign w:val="center"/>
            <w:hideMark/>
          </w:tcPr>
          <w:p w14:paraId="6D1F65E1"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68945A2D" w14:textId="77777777" w:rsidR="008F2834" w:rsidRPr="00473E59" w:rsidRDefault="008F2834" w:rsidP="00AF6479">
            <w:pPr>
              <w:rPr>
                <w:rFonts w:ascii="Arial" w:hAnsi="Arial" w:cs="Arial"/>
              </w:rPr>
            </w:pPr>
            <w:r w:rsidRPr="00473E59">
              <w:rPr>
                <w:rFonts w:ascii="Arial" w:hAnsi="Arial" w:cs="Arial"/>
              </w:rPr>
              <w:t>7 991</w:t>
            </w:r>
          </w:p>
        </w:tc>
        <w:tc>
          <w:tcPr>
            <w:tcW w:w="1031" w:type="dxa"/>
            <w:tcBorders>
              <w:top w:val="nil"/>
              <w:left w:val="nil"/>
              <w:bottom w:val="single" w:sz="4" w:space="0" w:color="auto"/>
              <w:right w:val="single" w:sz="4" w:space="0" w:color="auto"/>
            </w:tcBorders>
            <w:shd w:val="clear" w:color="auto" w:fill="auto"/>
            <w:noWrap/>
            <w:vAlign w:val="center"/>
            <w:hideMark/>
          </w:tcPr>
          <w:p w14:paraId="1E5470DA" w14:textId="77777777" w:rsidR="008F2834" w:rsidRPr="00473E59" w:rsidRDefault="008F2834" w:rsidP="00AF6479">
            <w:pPr>
              <w:rPr>
                <w:rFonts w:ascii="Arial" w:hAnsi="Arial" w:cs="Arial"/>
              </w:rPr>
            </w:pPr>
            <w:r w:rsidRPr="00473E59">
              <w:rPr>
                <w:rFonts w:ascii="Arial" w:hAnsi="Arial" w:cs="Arial"/>
              </w:rPr>
              <w:t>7 991</w:t>
            </w:r>
          </w:p>
        </w:tc>
        <w:tc>
          <w:tcPr>
            <w:tcW w:w="992" w:type="dxa"/>
            <w:tcBorders>
              <w:top w:val="nil"/>
              <w:left w:val="nil"/>
              <w:bottom w:val="single" w:sz="4" w:space="0" w:color="auto"/>
              <w:right w:val="single" w:sz="4" w:space="0" w:color="auto"/>
            </w:tcBorders>
            <w:shd w:val="clear" w:color="auto" w:fill="auto"/>
            <w:noWrap/>
            <w:vAlign w:val="center"/>
            <w:hideMark/>
          </w:tcPr>
          <w:p w14:paraId="287A2261" w14:textId="77777777" w:rsidR="008F2834" w:rsidRPr="00473E59" w:rsidRDefault="008F2834" w:rsidP="00AF6479">
            <w:pPr>
              <w:rPr>
                <w:rFonts w:ascii="Arial" w:hAnsi="Arial" w:cs="Arial"/>
              </w:rPr>
            </w:pPr>
            <w:r w:rsidRPr="00473E59">
              <w:rPr>
                <w:rFonts w:ascii="Arial" w:hAnsi="Arial" w:cs="Arial"/>
              </w:rPr>
              <w:t>7 991</w:t>
            </w:r>
          </w:p>
        </w:tc>
        <w:tc>
          <w:tcPr>
            <w:tcW w:w="992" w:type="dxa"/>
            <w:tcBorders>
              <w:top w:val="nil"/>
              <w:left w:val="nil"/>
              <w:bottom w:val="single" w:sz="4" w:space="0" w:color="auto"/>
              <w:right w:val="single" w:sz="4" w:space="0" w:color="auto"/>
            </w:tcBorders>
            <w:shd w:val="clear" w:color="auto" w:fill="auto"/>
            <w:noWrap/>
            <w:vAlign w:val="center"/>
            <w:hideMark/>
          </w:tcPr>
          <w:p w14:paraId="7085AC24" w14:textId="77777777" w:rsidR="008F2834" w:rsidRPr="00473E59" w:rsidRDefault="008F2834" w:rsidP="00AF6479">
            <w:pPr>
              <w:rPr>
                <w:rFonts w:ascii="Arial" w:hAnsi="Arial" w:cs="Arial"/>
              </w:rPr>
            </w:pPr>
            <w:r w:rsidRPr="00473E59">
              <w:rPr>
                <w:rFonts w:ascii="Arial" w:hAnsi="Arial" w:cs="Arial"/>
              </w:rPr>
              <w:t>7 991</w:t>
            </w:r>
          </w:p>
        </w:tc>
      </w:tr>
      <w:tr w:rsidR="008F2834" w:rsidRPr="00473E59" w14:paraId="30C76DE4" w14:textId="77777777" w:rsidTr="00AF6479">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7304A4A" w14:textId="77777777" w:rsidR="008F2834" w:rsidRPr="00473E59" w:rsidRDefault="008F2834" w:rsidP="00AF6479">
            <w:pPr>
              <w:rPr>
                <w:rFonts w:ascii="Arial" w:hAnsi="Arial" w:cs="Arial"/>
              </w:rPr>
            </w:pPr>
            <w:r w:rsidRPr="00473E59">
              <w:rPr>
                <w:rFonts w:ascii="Arial" w:hAnsi="Arial" w:cs="Arial"/>
              </w:rPr>
              <w:t>Cesvaines jaunās skolas būvniecība</w:t>
            </w:r>
          </w:p>
        </w:tc>
        <w:tc>
          <w:tcPr>
            <w:tcW w:w="1134" w:type="dxa"/>
            <w:tcBorders>
              <w:top w:val="nil"/>
              <w:left w:val="nil"/>
              <w:bottom w:val="single" w:sz="4" w:space="0" w:color="auto"/>
              <w:right w:val="single" w:sz="4" w:space="0" w:color="auto"/>
            </w:tcBorders>
            <w:shd w:val="clear" w:color="auto" w:fill="auto"/>
            <w:vAlign w:val="center"/>
            <w:hideMark/>
          </w:tcPr>
          <w:p w14:paraId="629EBF2A" w14:textId="77777777" w:rsidR="008F2834" w:rsidRPr="00473E59" w:rsidRDefault="008F2834" w:rsidP="00AF6479">
            <w:pPr>
              <w:rPr>
                <w:rFonts w:ascii="Arial" w:hAnsi="Arial" w:cs="Arial"/>
              </w:rPr>
            </w:pPr>
            <w:r w:rsidRPr="00473E59">
              <w:rPr>
                <w:rFonts w:ascii="Arial" w:hAnsi="Arial" w:cs="Arial"/>
              </w:rPr>
              <w:t>280662</w:t>
            </w:r>
          </w:p>
        </w:tc>
        <w:tc>
          <w:tcPr>
            <w:tcW w:w="1134" w:type="dxa"/>
            <w:tcBorders>
              <w:top w:val="nil"/>
              <w:left w:val="nil"/>
              <w:bottom w:val="single" w:sz="4" w:space="0" w:color="auto"/>
              <w:right w:val="single" w:sz="4" w:space="0" w:color="auto"/>
            </w:tcBorders>
            <w:shd w:val="clear" w:color="auto" w:fill="auto"/>
            <w:noWrap/>
            <w:vAlign w:val="center"/>
            <w:hideMark/>
          </w:tcPr>
          <w:p w14:paraId="7F1896A1"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6D579FAA" w14:textId="77777777" w:rsidR="008F2834" w:rsidRPr="00473E59" w:rsidRDefault="008F2834" w:rsidP="00AF6479">
            <w:pPr>
              <w:rPr>
                <w:rFonts w:ascii="Arial" w:hAnsi="Arial" w:cs="Arial"/>
              </w:rPr>
            </w:pPr>
            <w:r w:rsidRPr="00473E59">
              <w:rPr>
                <w:rFonts w:ascii="Arial" w:hAnsi="Arial" w:cs="Arial"/>
              </w:rPr>
              <w:t>23 392</w:t>
            </w:r>
          </w:p>
        </w:tc>
        <w:tc>
          <w:tcPr>
            <w:tcW w:w="1031" w:type="dxa"/>
            <w:tcBorders>
              <w:top w:val="nil"/>
              <w:left w:val="nil"/>
              <w:bottom w:val="single" w:sz="4" w:space="0" w:color="auto"/>
              <w:right w:val="single" w:sz="4" w:space="0" w:color="auto"/>
            </w:tcBorders>
            <w:shd w:val="clear" w:color="auto" w:fill="auto"/>
            <w:noWrap/>
            <w:vAlign w:val="center"/>
            <w:hideMark/>
          </w:tcPr>
          <w:p w14:paraId="55951C4A" w14:textId="77777777" w:rsidR="008F2834" w:rsidRPr="00473E59" w:rsidRDefault="008F2834" w:rsidP="00AF6479">
            <w:pPr>
              <w:rPr>
                <w:rFonts w:ascii="Arial" w:hAnsi="Arial" w:cs="Arial"/>
              </w:rPr>
            </w:pPr>
            <w:r w:rsidRPr="00473E59">
              <w:rPr>
                <w:rFonts w:ascii="Arial" w:hAnsi="Arial" w:cs="Arial"/>
              </w:rPr>
              <w:t>23 392</w:t>
            </w:r>
          </w:p>
        </w:tc>
        <w:tc>
          <w:tcPr>
            <w:tcW w:w="992" w:type="dxa"/>
            <w:tcBorders>
              <w:top w:val="nil"/>
              <w:left w:val="nil"/>
              <w:bottom w:val="single" w:sz="4" w:space="0" w:color="auto"/>
              <w:right w:val="single" w:sz="4" w:space="0" w:color="auto"/>
            </w:tcBorders>
            <w:shd w:val="clear" w:color="auto" w:fill="auto"/>
            <w:noWrap/>
            <w:vAlign w:val="center"/>
            <w:hideMark/>
          </w:tcPr>
          <w:p w14:paraId="546B3380" w14:textId="77777777" w:rsidR="008F2834" w:rsidRPr="00473E59" w:rsidRDefault="008F2834" w:rsidP="00AF6479">
            <w:pPr>
              <w:rPr>
                <w:rFonts w:ascii="Arial" w:hAnsi="Arial" w:cs="Arial"/>
              </w:rPr>
            </w:pPr>
            <w:r w:rsidRPr="00473E59">
              <w:rPr>
                <w:rFonts w:ascii="Arial" w:hAnsi="Arial" w:cs="Arial"/>
              </w:rPr>
              <w:t>23 392</w:t>
            </w:r>
          </w:p>
        </w:tc>
        <w:tc>
          <w:tcPr>
            <w:tcW w:w="992" w:type="dxa"/>
            <w:tcBorders>
              <w:top w:val="nil"/>
              <w:left w:val="nil"/>
              <w:bottom w:val="single" w:sz="4" w:space="0" w:color="auto"/>
              <w:right w:val="single" w:sz="4" w:space="0" w:color="auto"/>
            </w:tcBorders>
            <w:shd w:val="clear" w:color="auto" w:fill="auto"/>
            <w:noWrap/>
            <w:vAlign w:val="center"/>
            <w:hideMark/>
          </w:tcPr>
          <w:p w14:paraId="2FA38F91" w14:textId="77777777" w:rsidR="008F2834" w:rsidRPr="00473E59" w:rsidRDefault="008F2834" w:rsidP="00AF6479">
            <w:pPr>
              <w:rPr>
                <w:rFonts w:ascii="Arial" w:hAnsi="Arial" w:cs="Arial"/>
              </w:rPr>
            </w:pPr>
            <w:r w:rsidRPr="00473E59">
              <w:rPr>
                <w:rFonts w:ascii="Arial" w:hAnsi="Arial" w:cs="Arial"/>
              </w:rPr>
              <w:t>23 392</w:t>
            </w:r>
          </w:p>
        </w:tc>
      </w:tr>
      <w:tr w:rsidR="008F2834" w:rsidRPr="00473E59" w14:paraId="39540C61" w14:textId="77777777" w:rsidTr="00AF6479">
        <w:trPr>
          <w:trHeight w:val="76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DCF90DA" w14:textId="77777777" w:rsidR="008F2834" w:rsidRPr="00473E59" w:rsidRDefault="008F2834" w:rsidP="00AF6479">
            <w:pPr>
              <w:rPr>
                <w:rFonts w:ascii="Arial" w:hAnsi="Arial" w:cs="Arial"/>
              </w:rPr>
            </w:pPr>
            <w:r w:rsidRPr="00473E59">
              <w:rPr>
                <w:rFonts w:ascii="Arial" w:hAnsi="Arial" w:cs="Arial"/>
              </w:rPr>
              <w:t>Tautas nama ēkas rekonstrukcija daļēji izbūvējot mansardu</w:t>
            </w:r>
          </w:p>
        </w:tc>
        <w:tc>
          <w:tcPr>
            <w:tcW w:w="1134" w:type="dxa"/>
            <w:tcBorders>
              <w:top w:val="nil"/>
              <w:left w:val="nil"/>
              <w:bottom w:val="single" w:sz="4" w:space="0" w:color="auto"/>
              <w:right w:val="single" w:sz="4" w:space="0" w:color="auto"/>
            </w:tcBorders>
            <w:shd w:val="clear" w:color="auto" w:fill="auto"/>
            <w:vAlign w:val="center"/>
            <w:hideMark/>
          </w:tcPr>
          <w:p w14:paraId="4EF4F0E8" w14:textId="77777777" w:rsidR="008F2834" w:rsidRPr="00473E59" w:rsidRDefault="008F2834" w:rsidP="00AF6479">
            <w:pPr>
              <w:rPr>
                <w:rFonts w:ascii="Arial" w:hAnsi="Arial" w:cs="Arial"/>
              </w:rPr>
            </w:pPr>
            <w:r w:rsidRPr="00473E59">
              <w:rPr>
                <w:rFonts w:ascii="Arial" w:hAnsi="Arial" w:cs="Arial"/>
              </w:rPr>
              <w:t>80114</w:t>
            </w:r>
          </w:p>
        </w:tc>
        <w:tc>
          <w:tcPr>
            <w:tcW w:w="1134" w:type="dxa"/>
            <w:tcBorders>
              <w:top w:val="nil"/>
              <w:left w:val="nil"/>
              <w:bottom w:val="single" w:sz="4" w:space="0" w:color="auto"/>
              <w:right w:val="single" w:sz="4" w:space="0" w:color="auto"/>
            </w:tcBorders>
            <w:shd w:val="clear" w:color="auto" w:fill="auto"/>
            <w:noWrap/>
            <w:vAlign w:val="center"/>
            <w:hideMark/>
          </w:tcPr>
          <w:p w14:paraId="25CADBE9"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72633523" w14:textId="77777777" w:rsidR="008F2834" w:rsidRPr="00473E59" w:rsidRDefault="008F2834" w:rsidP="00AF6479">
            <w:pPr>
              <w:rPr>
                <w:rFonts w:ascii="Arial" w:hAnsi="Arial" w:cs="Arial"/>
              </w:rPr>
            </w:pPr>
            <w:r w:rsidRPr="00473E59">
              <w:rPr>
                <w:rFonts w:ascii="Arial" w:hAnsi="Arial" w:cs="Arial"/>
              </w:rPr>
              <w:t>8 901</w:t>
            </w:r>
          </w:p>
        </w:tc>
        <w:tc>
          <w:tcPr>
            <w:tcW w:w="1031" w:type="dxa"/>
            <w:tcBorders>
              <w:top w:val="nil"/>
              <w:left w:val="nil"/>
              <w:bottom w:val="single" w:sz="4" w:space="0" w:color="auto"/>
              <w:right w:val="single" w:sz="4" w:space="0" w:color="auto"/>
            </w:tcBorders>
            <w:shd w:val="clear" w:color="auto" w:fill="auto"/>
            <w:noWrap/>
            <w:vAlign w:val="center"/>
            <w:hideMark/>
          </w:tcPr>
          <w:p w14:paraId="62FA6218" w14:textId="77777777" w:rsidR="008F2834" w:rsidRPr="00473E59" w:rsidRDefault="008F2834" w:rsidP="00AF6479">
            <w:pPr>
              <w:rPr>
                <w:rFonts w:ascii="Arial" w:hAnsi="Arial" w:cs="Arial"/>
              </w:rPr>
            </w:pPr>
            <w:r w:rsidRPr="00473E59">
              <w:rPr>
                <w:rFonts w:ascii="Arial" w:hAnsi="Arial" w:cs="Arial"/>
              </w:rPr>
              <w:t>8 901</w:t>
            </w:r>
          </w:p>
        </w:tc>
        <w:tc>
          <w:tcPr>
            <w:tcW w:w="992" w:type="dxa"/>
            <w:tcBorders>
              <w:top w:val="nil"/>
              <w:left w:val="nil"/>
              <w:bottom w:val="single" w:sz="4" w:space="0" w:color="auto"/>
              <w:right w:val="single" w:sz="4" w:space="0" w:color="auto"/>
            </w:tcBorders>
            <w:shd w:val="clear" w:color="auto" w:fill="auto"/>
            <w:noWrap/>
            <w:vAlign w:val="center"/>
            <w:hideMark/>
          </w:tcPr>
          <w:p w14:paraId="3A921F97" w14:textId="77777777" w:rsidR="008F2834" w:rsidRPr="00473E59" w:rsidRDefault="008F2834" w:rsidP="00AF6479">
            <w:pPr>
              <w:rPr>
                <w:rFonts w:ascii="Arial" w:hAnsi="Arial" w:cs="Arial"/>
              </w:rPr>
            </w:pPr>
            <w:r w:rsidRPr="00473E59">
              <w:rPr>
                <w:rFonts w:ascii="Arial" w:hAnsi="Arial" w:cs="Arial"/>
              </w:rPr>
              <w:t>8 901</w:t>
            </w:r>
          </w:p>
        </w:tc>
        <w:tc>
          <w:tcPr>
            <w:tcW w:w="992" w:type="dxa"/>
            <w:tcBorders>
              <w:top w:val="nil"/>
              <w:left w:val="nil"/>
              <w:bottom w:val="single" w:sz="4" w:space="0" w:color="auto"/>
              <w:right w:val="single" w:sz="4" w:space="0" w:color="auto"/>
            </w:tcBorders>
            <w:shd w:val="clear" w:color="auto" w:fill="auto"/>
            <w:noWrap/>
            <w:vAlign w:val="center"/>
            <w:hideMark/>
          </w:tcPr>
          <w:p w14:paraId="12D2BAC6" w14:textId="77777777" w:rsidR="008F2834" w:rsidRPr="00473E59" w:rsidRDefault="008F2834" w:rsidP="00AF6479">
            <w:pPr>
              <w:rPr>
                <w:rFonts w:ascii="Arial" w:hAnsi="Arial" w:cs="Arial"/>
              </w:rPr>
            </w:pPr>
            <w:r w:rsidRPr="00473E59">
              <w:rPr>
                <w:rFonts w:ascii="Arial" w:hAnsi="Arial" w:cs="Arial"/>
              </w:rPr>
              <w:t>8 901</w:t>
            </w:r>
          </w:p>
        </w:tc>
      </w:tr>
      <w:tr w:rsidR="008F2834" w:rsidRPr="00473E59" w14:paraId="17507E0D" w14:textId="77777777" w:rsidTr="00AF6479">
        <w:trPr>
          <w:trHeight w:val="76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86BC5E5" w14:textId="77777777" w:rsidR="008F2834" w:rsidRPr="00473E59" w:rsidRDefault="008F2834" w:rsidP="00AF6479">
            <w:pPr>
              <w:rPr>
                <w:rFonts w:ascii="Arial" w:hAnsi="Arial" w:cs="Arial"/>
              </w:rPr>
            </w:pPr>
            <w:r w:rsidRPr="00473E59">
              <w:rPr>
                <w:rFonts w:ascii="Arial" w:hAnsi="Arial" w:cs="Arial"/>
              </w:rPr>
              <w:t>Pirmsskolas ēkas apkures sistēmas vienkāršotā renovācija</w:t>
            </w:r>
          </w:p>
        </w:tc>
        <w:tc>
          <w:tcPr>
            <w:tcW w:w="1134" w:type="dxa"/>
            <w:tcBorders>
              <w:top w:val="nil"/>
              <w:left w:val="nil"/>
              <w:bottom w:val="single" w:sz="4" w:space="0" w:color="auto"/>
              <w:right w:val="single" w:sz="4" w:space="0" w:color="auto"/>
            </w:tcBorders>
            <w:shd w:val="clear" w:color="auto" w:fill="auto"/>
            <w:vAlign w:val="center"/>
            <w:hideMark/>
          </w:tcPr>
          <w:p w14:paraId="0993C82C" w14:textId="77777777" w:rsidR="008F2834" w:rsidRPr="00473E59" w:rsidRDefault="008F2834" w:rsidP="00AF6479">
            <w:pPr>
              <w:rPr>
                <w:rFonts w:ascii="Arial" w:hAnsi="Arial" w:cs="Arial"/>
              </w:rPr>
            </w:pPr>
            <w:r w:rsidRPr="00473E59">
              <w:rPr>
                <w:rFonts w:ascii="Arial" w:hAnsi="Arial" w:cs="Arial"/>
              </w:rPr>
              <w:t>21834</w:t>
            </w:r>
          </w:p>
        </w:tc>
        <w:tc>
          <w:tcPr>
            <w:tcW w:w="1134" w:type="dxa"/>
            <w:tcBorders>
              <w:top w:val="nil"/>
              <w:left w:val="nil"/>
              <w:bottom w:val="single" w:sz="4" w:space="0" w:color="auto"/>
              <w:right w:val="single" w:sz="4" w:space="0" w:color="auto"/>
            </w:tcBorders>
            <w:shd w:val="clear" w:color="auto" w:fill="auto"/>
            <w:noWrap/>
            <w:vAlign w:val="center"/>
            <w:hideMark/>
          </w:tcPr>
          <w:p w14:paraId="0572FBA2"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272C1972" w14:textId="77777777" w:rsidR="008F2834" w:rsidRPr="00473E59" w:rsidRDefault="008F2834" w:rsidP="00AF6479">
            <w:pPr>
              <w:rPr>
                <w:rFonts w:ascii="Arial" w:hAnsi="Arial" w:cs="Arial"/>
              </w:rPr>
            </w:pPr>
            <w:r w:rsidRPr="00473E59">
              <w:rPr>
                <w:rFonts w:ascii="Arial" w:hAnsi="Arial" w:cs="Arial"/>
              </w:rPr>
              <w:t>7 940</w:t>
            </w:r>
          </w:p>
        </w:tc>
        <w:tc>
          <w:tcPr>
            <w:tcW w:w="1031" w:type="dxa"/>
            <w:tcBorders>
              <w:top w:val="nil"/>
              <w:left w:val="nil"/>
              <w:bottom w:val="single" w:sz="4" w:space="0" w:color="auto"/>
              <w:right w:val="single" w:sz="4" w:space="0" w:color="auto"/>
            </w:tcBorders>
            <w:shd w:val="clear" w:color="auto" w:fill="auto"/>
            <w:noWrap/>
            <w:vAlign w:val="center"/>
            <w:hideMark/>
          </w:tcPr>
          <w:p w14:paraId="61D8E89A" w14:textId="77777777" w:rsidR="008F2834" w:rsidRPr="00473E59" w:rsidRDefault="008F2834" w:rsidP="00AF6479">
            <w:pPr>
              <w:rPr>
                <w:rFonts w:ascii="Arial" w:hAnsi="Arial" w:cs="Arial"/>
              </w:rPr>
            </w:pPr>
            <w:r w:rsidRPr="00473E59">
              <w:rPr>
                <w:rFonts w:ascii="Arial" w:hAnsi="Arial" w:cs="Arial"/>
              </w:rPr>
              <w:t>7 940</w:t>
            </w:r>
          </w:p>
        </w:tc>
        <w:tc>
          <w:tcPr>
            <w:tcW w:w="992" w:type="dxa"/>
            <w:tcBorders>
              <w:top w:val="nil"/>
              <w:left w:val="nil"/>
              <w:bottom w:val="single" w:sz="4" w:space="0" w:color="auto"/>
              <w:right w:val="single" w:sz="4" w:space="0" w:color="auto"/>
            </w:tcBorders>
            <w:shd w:val="clear" w:color="auto" w:fill="auto"/>
            <w:noWrap/>
            <w:vAlign w:val="center"/>
            <w:hideMark/>
          </w:tcPr>
          <w:p w14:paraId="59605301" w14:textId="77777777" w:rsidR="008F2834" w:rsidRPr="00473E59" w:rsidRDefault="008F2834" w:rsidP="00AF6479">
            <w:pPr>
              <w:rPr>
                <w:rFonts w:ascii="Arial" w:hAnsi="Arial" w:cs="Arial"/>
              </w:rPr>
            </w:pPr>
            <w:r w:rsidRPr="00473E59">
              <w:rPr>
                <w:rFonts w:ascii="Arial" w:hAnsi="Arial" w:cs="Arial"/>
              </w:rPr>
              <w:t>5 954</w:t>
            </w:r>
          </w:p>
        </w:tc>
        <w:tc>
          <w:tcPr>
            <w:tcW w:w="992" w:type="dxa"/>
            <w:tcBorders>
              <w:top w:val="nil"/>
              <w:left w:val="nil"/>
              <w:bottom w:val="single" w:sz="4" w:space="0" w:color="auto"/>
              <w:right w:val="single" w:sz="4" w:space="0" w:color="auto"/>
            </w:tcBorders>
            <w:shd w:val="clear" w:color="auto" w:fill="auto"/>
            <w:noWrap/>
            <w:vAlign w:val="center"/>
            <w:hideMark/>
          </w:tcPr>
          <w:p w14:paraId="5F5D3F41" w14:textId="77777777" w:rsidR="008F2834" w:rsidRPr="00473E59" w:rsidRDefault="008F2834" w:rsidP="00AF6479">
            <w:pPr>
              <w:rPr>
                <w:rFonts w:ascii="Arial" w:hAnsi="Arial" w:cs="Arial"/>
              </w:rPr>
            </w:pPr>
            <w:r w:rsidRPr="00473E59">
              <w:rPr>
                <w:rFonts w:ascii="Arial" w:hAnsi="Arial" w:cs="Arial"/>
              </w:rPr>
              <w:t>0</w:t>
            </w:r>
          </w:p>
        </w:tc>
      </w:tr>
      <w:tr w:rsidR="008F2834" w:rsidRPr="00473E59" w14:paraId="2EB8BDAD" w14:textId="77777777" w:rsidTr="00AF6479">
        <w:trPr>
          <w:trHeight w:val="27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6007F9C" w14:textId="77777777" w:rsidR="008F2834" w:rsidRPr="00473E59" w:rsidRDefault="008F2834" w:rsidP="00AF6479">
            <w:pPr>
              <w:rPr>
                <w:rFonts w:ascii="Arial" w:hAnsi="Arial" w:cs="Arial"/>
              </w:rPr>
            </w:pPr>
            <w:r w:rsidRPr="00473E59">
              <w:rPr>
                <w:rFonts w:ascii="Arial" w:hAnsi="Arial" w:cs="Arial"/>
              </w:rPr>
              <w:t xml:space="preserve">KPFI projekta "Energoefektivitātes paaugstināšana Cesvaines pašvaldības </w:t>
            </w:r>
            <w:r w:rsidRPr="00473E59">
              <w:rPr>
                <w:rFonts w:ascii="Arial" w:hAnsi="Arial" w:cs="Arial"/>
              </w:rPr>
              <w:lastRenderedPageBreak/>
              <w:t>administratīvajā ēkā" īstenošanai</w:t>
            </w:r>
          </w:p>
        </w:tc>
        <w:tc>
          <w:tcPr>
            <w:tcW w:w="1134" w:type="dxa"/>
            <w:tcBorders>
              <w:top w:val="nil"/>
              <w:left w:val="nil"/>
              <w:bottom w:val="single" w:sz="4" w:space="0" w:color="auto"/>
              <w:right w:val="single" w:sz="4" w:space="0" w:color="auto"/>
            </w:tcBorders>
            <w:shd w:val="clear" w:color="auto" w:fill="auto"/>
            <w:vAlign w:val="center"/>
            <w:hideMark/>
          </w:tcPr>
          <w:p w14:paraId="5C2C30B4" w14:textId="77777777" w:rsidR="008F2834" w:rsidRPr="00473E59" w:rsidRDefault="008F2834" w:rsidP="00AF6479">
            <w:pPr>
              <w:rPr>
                <w:rFonts w:ascii="Arial" w:hAnsi="Arial" w:cs="Arial"/>
              </w:rPr>
            </w:pPr>
            <w:r w:rsidRPr="00473E59">
              <w:rPr>
                <w:rFonts w:ascii="Arial" w:hAnsi="Arial" w:cs="Arial"/>
              </w:rPr>
              <w:lastRenderedPageBreak/>
              <w:t>84003</w:t>
            </w:r>
          </w:p>
        </w:tc>
        <w:tc>
          <w:tcPr>
            <w:tcW w:w="1134" w:type="dxa"/>
            <w:tcBorders>
              <w:top w:val="nil"/>
              <w:left w:val="nil"/>
              <w:bottom w:val="single" w:sz="4" w:space="0" w:color="auto"/>
              <w:right w:val="single" w:sz="4" w:space="0" w:color="auto"/>
            </w:tcBorders>
            <w:shd w:val="clear" w:color="auto" w:fill="auto"/>
            <w:noWrap/>
            <w:vAlign w:val="center"/>
            <w:hideMark/>
          </w:tcPr>
          <w:p w14:paraId="2655499A"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30F5551D" w14:textId="77777777" w:rsidR="008F2834" w:rsidRPr="00473E59" w:rsidRDefault="008F2834" w:rsidP="00AF6479">
            <w:pPr>
              <w:rPr>
                <w:rFonts w:ascii="Arial" w:hAnsi="Arial" w:cs="Arial"/>
              </w:rPr>
            </w:pPr>
            <w:r w:rsidRPr="00473E59">
              <w:rPr>
                <w:rFonts w:ascii="Arial" w:hAnsi="Arial" w:cs="Arial"/>
              </w:rPr>
              <w:t>17 695</w:t>
            </w:r>
          </w:p>
        </w:tc>
        <w:tc>
          <w:tcPr>
            <w:tcW w:w="1031" w:type="dxa"/>
            <w:tcBorders>
              <w:top w:val="nil"/>
              <w:left w:val="nil"/>
              <w:bottom w:val="single" w:sz="4" w:space="0" w:color="auto"/>
              <w:right w:val="single" w:sz="4" w:space="0" w:color="auto"/>
            </w:tcBorders>
            <w:shd w:val="clear" w:color="auto" w:fill="auto"/>
            <w:noWrap/>
            <w:vAlign w:val="center"/>
            <w:hideMark/>
          </w:tcPr>
          <w:p w14:paraId="4ECF0DE7" w14:textId="77777777" w:rsidR="008F2834" w:rsidRPr="00473E59" w:rsidRDefault="008F2834" w:rsidP="00AF6479">
            <w:pPr>
              <w:rPr>
                <w:rFonts w:ascii="Arial" w:hAnsi="Arial" w:cs="Arial"/>
              </w:rPr>
            </w:pPr>
            <w:r w:rsidRPr="00473E59">
              <w:rPr>
                <w:rFonts w:ascii="Arial" w:hAnsi="Arial" w:cs="Arial"/>
              </w:rPr>
              <w:t>17 695</w:t>
            </w:r>
          </w:p>
        </w:tc>
        <w:tc>
          <w:tcPr>
            <w:tcW w:w="992" w:type="dxa"/>
            <w:tcBorders>
              <w:top w:val="nil"/>
              <w:left w:val="nil"/>
              <w:bottom w:val="single" w:sz="4" w:space="0" w:color="auto"/>
              <w:right w:val="single" w:sz="4" w:space="0" w:color="auto"/>
            </w:tcBorders>
            <w:shd w:val="clear" w:color="auto" w:fill="auto"/>
            <w:noWrap/>
            <w:vAlign w:val="center"/>
            <w:hideMark/>
          </w:tcPr>
          <w:p w14:paraId="785544FC" w14:textId="77777777" w:rsidR="008F2834" w:rsidRPr="00473E59" w:rsidRDefault="008F2834" w:rsidP="00AF6479">
            <w:pPr>
              <w:rPr>
                <w:rFonts w:ascii="Arial" w:hAnsi="Arial" w:cs="Arial"/>
              </w:rPr>
            </w:pPr>
            <w:r w:rsidRPr="00473E59">
              <w:rPr>
                <w:rFonts w:ascii="Arial" w:hAnsi="Arial" w:cs="Arial"/>
              </w:rPr>
              <w:t>17 695</w:t>
            </w:r>
          </w:p>
        </w:tc>
        <w:tc>
          <w:tcPr>
            <w:tcW w:w="992" w:type="dxa"/>
            <w:tcBorders>
              <w:top w:val="nil"/>
              <w:left w:val="nil"/>
              <w:bottom w:val="single" w:sz="4" w:space="0" w:color="auto"/>
              <w:right w:val="single" w:sz="4" w:space="0" w:color="auto"/>
            </w:tcBorders>
            <w:shd w:val="clear" w:color="auto" w:fill="auto"/>
            <w:noWrap/>
            <w:vAlign w:val="center"/>
            <w:hideMark/>
          </w:tcPr>
          <w:p w14:paraId="7A44713A" w14:textId="77777777" w:rsidR="008F2834" w:rsidRPr="00473E59" w:rsidRDefault="008F2834" w:rsidP="00AF6479">
            <w:pPr>
              <w:rPr>
                <w:rFonts w:ascii="Arial" w:hAnsi="Arial" w:cs="Arial"/>
              </w:rPr>
            </w:pPr>
            <w:r w:rsidRPr="00473E59">
              <w:rPr>
                <w:rFonts w:ascii="Arial" w:hAnsi="Arial" w:cs="Arial"/>
              </w:rPr>
              <w:t>17 695</w:t>
            </w:r>
          </w:p>
        </w:tc>
      </w:tr>
      <w:tr w:rsidR="008F2834" w:rsidRPr="00473E59" w14:paraId="51E583D6" w14:textId="77777777" w:rsidTr="00AF6479">
        <w:trPr>
          <w:trHeight w:val="10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0515637" w14:textId="77777777" w:rsidR="008F2834" w:rsidRPr="00473E59" w:rsidRDefault="008F2834" w:rsidP="00AF6479">
            <w:pPr>
              <w:rPr>
                <w:rFonts w:ascii="Arial" w:hAnsi="Arial" w:cs="Arial"/>
              </w:rPr>
            </w:pPr>
            <w:r w:rsidRPr="00473E59">
              <w:rPr>
                <w:rFonts w:ascii="Arial" w:hAnsi="Arial" w:cs="Arial"/>
              </w:rPr>
              <w:t>Siltumtīklu izbūve skolas katlu mājas pievienošanai Cesvaines pilsētas siltumtīkliem</w:t>
            </w:r>
          </w:p>
        </w:tc>
        <w:tc>
          <w:tcPr>
            <w:tcW w:w="1134" w:type="dxa"/>
            <w:tcBorders>
              <w:top w:val="nil"/>
              <w:left w:val="nil"/>
              <w:bottom w:val="single" w:sz="4" w:space="0" w:color="auto"/>
              <w:right w:val="single" w:sz="4" w:space="0" w:color="auto"/>
            </w:tcBorders>
            <w:shd w:val="clear" w:color="auto" w:fill="auto"/>
            <w:vAlign w:val="center"/>
            <w:hideMark/>
          </w:tcPr>
          <w:p w14:paraId="4B653094" w14:textId="77777777" w:rsidR="008F2834" w:rsidRPr="00473E59" w:rsidRDefault="008F2834" w:rsidP="00AF6479">
            <w:pPr>
              <w:rPr>
                <w:rFonts w:ascii="Arial" w:hAnsi="Arial" w:cs="Arial"/>
              </w:rPr>
            </w:pPr>
            <w:r w:rsidRPr="00473E59">
              <w:rPr>
                <w:rFonts w:ascii="Arial" w:hAnsi="Arial" w:cs="Arial"/>
              </w:rPr>
              <w:t>41880</w:t>
            </w:r>
          </w:p>
        </w:tc>
        <w:tc>
          <w:tcPr>
            <w:tcW w:w="1134" w:type="dxa"/>
            <w:tcBorders>
              <w:top w:val="nil"/>
              <w:left w:val="nil"/>
              <w:bottom w:val="single" w:sz="4" w:space="0" w:color="auto"/>
              <w:right w:val="single" w:sz="4" w:space="0" w:color="auto"/>
            </w:tcBorders>
            <w:shd w:val="clear" w:color="auto" w:fill="auto"/>
            <w:noWrap/>
            <w:vAlign w:val="center"/>
            <w:hideMark/>
          </w:tcPr>
          <w:p w14:paraId="04058B3E"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63BB737B" w14:textId="77777777" w:rsidR="008F2834" w:rsidRPr="00473E59" w:rsidRDefault="008F2834" w:rsidP="00AF6479">
            <w:pPr>
              <w:rPr>
                <w:rFonts w:ascii="Arial" w:hAnsi="Arial" w:cs="Arial"/>
              </w:rPr>
            </w:pPr>
            <w:r w:rsidRPr="00473E59">
              <w:rPr>
                <w:rFonts w:ascii="Arial" w:hAnsi="Arial" w:cs="Arial"/>
              </w:rPr>
              <w:t>8 376</w:t>
            </w:r>
          </w:p>
        </w:tc>
        <w:tc>
          <w:tcPr>
            <w:tcW w:w="1031" w:type="dxa"/>
            <w:tcBorders>
              <w:top w:val="nil"/>
              <w:left w:val="nil"/>
              <w:bottom w:val="single" w:sz="4" w:space="0" w:color="auto"/>
              <w:right w:val="single" w:sz="4" w:space="0" w:color="auto"/>
            </w:tcBorders>
            <w:shd w:val="clear" w:color="auto" w:fill="auto"/>
            <w:noWrap/>
            <w:vAlign w:val="center"/>
            <w:hideMark/>
          </w:tcPr>
          <w:p w14:paraId="294A2B19" w14:textId="77777777" w:rsidR="008F2834" w:rsidRPr="00473E59" w:rsidRDefault="008F2834" w:rsidP="00AF6479">
            <w:pPr>
              <w:rPr>
                <w:rFonts w:ascii="Arial" w:hAnsi="Arial" w:cs="Arial"/>
              </w:rPr>
            </w:pPr>
            <w:r w:rsidRPr="00473E59">
              <w:rPr>
                <w:rFonts w:ascii="Arial" w:hAnsi="Arial" w:cs="Arial"/>
              </w:rPr>
              <w:t>8 376</w:t>
            </w:r>
          </w:p>
        </w:tc>
        <w:tc>
          <w:tcPr>
            <w:tcW w:w="992" w:type="dxa"/>
            <w:tcBorders>
              <w:top w:val="nil"/>
              <w:left w:val="nil"/>
              <w:bottom w:val="single" w:sz="4" w:space="0" w:color="auto"/>
              <w:right w:val="single" w:sz="4" w:space="0" w:color="auto"/>
            </w:tcBorders>
            <w:shd w:val="clear" w:color="auto" w:fill="auto"/>
            <w:noWrap/>
            <w:vAlign w:val="center"/>
            <w:hideMark/>
          </w:tcPr>
          <w:p w14:paraId="1D6429C3" w14:textId="77777777" w:rsidR="008F2834" w:rsidRPr="00473E59" w:rsidRDefault="008F2834" w:rsidP="00AF6479">
            <w:pPr>
              <w:rPr>
                <w:rFonts w:ascii="Arial" w:hAnsi="Arial" w:cs="Arial"/>
              </w:rPr>
            </w:pPr>
            <w:r w:rsidRPr="00473E59">
              <w:rPr>
                <w:rFonts w:ascii="Arial" w:hAnsi="Arial" w:cs="Arial"/>
              </w:rPr>
              <w:t>8 376</w:t>
            </w:r>
          </w:p>
        </w:tc>
        <w:tc>
          <w:tcPr>
            <w:tcW w:w="992" w:type="dxa"/>
            <w:tcBorders>
              <w:top w:val="nil"/>
              <w:left w:val="nil"/>
              <w:bottom w:val="single" w:sz="4" w:space="0" w:color="auto"/>
              <w:right w:val="single" w:sz="4" w:space="0" w:color="auto"/>
            </w:tcBorders>
            <w:shd w:val="clear" w:color="auto" w:fill="auto"/>
            <w:noWrap/>
            <w:vAlign w:val="center"/>
            <w:hideMark/>
          </w:tcPr>
          <w:p w14:paraId="26A2E2DA" w14:textId="77777777" w:rsidR="008F2834" w:rsidRPr="00473E59" w:rsidRDefault="008F2834" w:rsidP="00AF6479">
            <w:pPr>
              <w:rPr>
                <w:rFonts w:ascii="Arial" w:hAnsi="Arial" w:cs="Arial"/>
              </w:rPr>
            </w:pPr>
            <w:r w:rsidRPr="00473E59">
              <w:rPr>
                <w:rFonts w:ascii="Arial" w:hAnsi="Arial" w:cs="Arial"/>
              </w:rPr>
              <w:t>8 376</w:t>
            </w:r>
          </w:p>
        </w:tc>
      </w:tr>
      <w:tr w:rsidR="008F2834" w:rsidRPr="00473E59" w14:paraId="13D70E4A" w14:textId="77777777" w:rsidTr="00AF6479">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CFF7CE2" w14:textId="77777777" w:rsidR="008F2834" w:rsidRPr="00473E59" w:rsidRDefault="008F2834" w:rsidP="00AF6479">
            <w:pPr>
              <w:rPr>
                <w:rFonts w:ascii="Arial" w:hAnsi="Arial" w:cs="Arial"/>
              </w:rPr>
            </w:pPr>
            <w:r w:rsidRPr="00473E59">
              <w:rPr>
                <w:rFonts w:ascii="Arial" w:hAnsi="Arial" w:cs="Arial"/>
              </w:rPr>
              <w:t>Cesvaines vidusskolas sporta zāles jaunbūve</w:t>
            </w:r>
          </w:p>
        </w:tc>
        <w:tc>
          <w:tcPr>
            <w:tcW w:w="1134" w:type="dxa"/>
            <w:tcBorders>
              <w:top w:val="nil"/>
              <w:left w:val="nil"/>
              <w:bottom w:val="single" w:sz="4" w:space="0" w:color="auto"/>
              <w:right w:val="single" w:sz="4" w:space="0" w:color="auto"/>
            </w:tcBorders>
            <w:shd w:val="clear" w:color="auto" w:fill="auto"/>
            <w:vAlign w:val="center"/>
            <w:hideMark/>
          </w:tcPr>
          <w:p w14:paraId="2066E9A2" w14:textId="77777777" w:rsidR="008F2834" w:rsidRPr="00473E59" w:rsidRDefault="008F2834" w:rsidP="00AF6479">
            <w:pPr>
              <w:rPr>
                <w:rFonts w:ascii="Arial" w:hAnsi="Arial" w:cs="Arial"/>
              </w:rPr>
            </w:pPr>
            <w:r w:rsidRPr="00473E59">
              <w:rPr>
                <w:rFonts w:ascii="Arial" w:hAnsi="Arial" w:cs="Arial"/>
              </w:rPr>
              <w:t>641082</w:t>
            </w:r>
          </w:p>
        </w:tc>
        <w:tc>
          <w:tcPr>
            <w:tcW w:w="1134" w:type="dxa"/>
            <w:tcBorders>
              <w:top w:val="nil"/>
              <w:left w:val="nil"/>
              <w:bottom w:val="single" w:sz="4" w:space="0" w:color="auto"/>
              <w:right w:val="single" w:sz="4" w:space="0" w:color="auto"/>
            </w:tcBorders>
            <w:shd w:val="clear" w:color="auto" w:fill="auto"/>
            <w:noWrap/>
            <w:vAlign w:val="center"/>
            <w:hideMark/>
          </w:tcPr>
          <w:p w14:paraId="271DA553"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375C20D8" w14:textId="77777777" w:rsidR="008F2834" w:rsidRPr="00473E59" w:rsidRDefault="008F2834" w:rsidP="00AF6479">
            <w:pPr>
              <w:rPr>
                <w:rFonts w:ascii="Arial" w:hAnsi="Arial" w:cs="Arial"/>
              </w:rPr>
            </w:pPr>
            <w:r w:rsidRPr="00473E59">
              <w:rPr>
                <w:rFonts w:ascii="Arial" w:hAnsi="Arial" w:cs="Arial"/>
              </w:rPr>
              <w:t>21 856</w:t>
            </w:r>
          </w:p>
        </w:tc>
        <w:tc>
          <w:tcPr>
            <w:tcW w:w="1031" w:type="dxa"/>
            <w:tcBorders>
              <w:top w:val="nil"/>
              <w:left w:val="nil"/>
              <w:bottom w:val="single" w:sz="4" w:space="0" w:color="auto"/>
              <w:right w:val="single" w:sz="4" w:space="0" w:color="auto"/>
            </w:tcBorders>
            <w:shd w:val="clear" w:color="auto" w:fill="auto"/>
            <w:noWrap/>
            <w:vAlign w:val="center"/>
            <w:hideMark/>
          </w:tcPr>
          <w:p w14:paraId="6464C114" w14:textId="77777777" w:rsidR="008F2834" w:rsidRPr="00473E59" w:rsidRDefault="008F2834" w:rsidP="00AF6479">
            <w:pPr>
              <w:rPr>
                <w:rFonts w:ascii="Arial" w:hAnsi="Arial" w:cs="Arial"/>
              </w:rPr>
            </w:pPr>
            <w:r w:rsidRPr="00473E59">
              <w:rPr>
                <w:rFonts w:ascii="Arial" w:hAnsi="Arial" w:cs="Arial"/>
              </w:rPr>
              <w:t>21 952</w:t>
            </w:r>
          </w:p>
        </w:tc>
        <w:tc>
          <w:tcPr>
            <w:tcW w:w="992" w:type="dxa"/>
            <w:tcBorders>
              <w:top w:val="nil"/>
              <w:left w:val="nil"/>
              <w:bottom w:val="single" w:sz="4" w:space="0" w:color="auto"/>
              <w:right w:val="single" w:sz="4" w:space="0" w:color="auto"/>
            </w:tcBorders>
            <w:shd w:val="clear" w:color="auto" w:fill="auto"/>
            <w:noWrap/>
            <w:vAlign w:val="center"/>
            <w:hideMark/>
          </w:tcPr>
          <w:p w14:paraId="08500877" w14:textId="77777777" w:rsidR="008F2834" w:rsidRPr="00473E59" w:rsidRDefault="008F2834" w:rsidP="00AF6479">
            <w:pPr>
              <w:rPr>
                <w:rFonts w:ascii="Arial" w:hAnsi="Arial" w:cs="Arial"/>
              </w:rPr>
            </w:pPr>
            <w:r w:rsidRPr="00473E59">
              <w:rPr>
                <w:rFonts w:ascii="Arial" w:hAnsi="Arial" w:cs="Arial"/>
              </w:rPr>
              <w:t>21 952</w:t>
            </w:r>
          </w:p>
        </w:tc>
        <w:tc>
          <w:tcPr>
            <w:tcW w:w="992" w:type="dxa"/>
            <w:tcBorders>
              <w:top w:val="nil"/>
              <w:left w:val="nil"/>
              <w:bottom w:val="single" w:sz="4" w:space="0" w:color="auto"/>
              <w:right w:val="single" w:sz="4" w:space="0" w:color="auto"/>
            </w:tcBorders>
            <w:shd w:val="clear" w:color="auto" w:fill="auto"/>
            <w:noWrap/>
            <w:vAlign w:val="center"/>
            <w:hideMark/>
          </w:tcPr>
          <w:p w14:paraId="01617BCD" w14:textId="77777777" w:rsidR="008F2834" w:rsidRPr="00473E59" w:rsidRDefault="008F2834" w:rsidP="00AF6479">
            <w:pPr>
              <w:rPr>
                <w:rFonts w:ascii="Arial" w:hAnsi="Arial" w:cs="Arial"/>
              </w:rPr>
            </w:pPr>
            <w:r w:rsidRPr="00473E59">
              <w:rPr>
                <w:rFonts w:ascii="Arial" w:hAnsi="Arial" w:cs="Arial"/>
              </w:rPr>
              <w:t>21 952</w:t>
            </w:r>
          </w:p>
        </w:tc>
      </w:tr>
      <w:tr w:rsidR="008F2834" w:rsidRPr="00473E59" w14:paraId="45F8019E" w14:textId="77777777" w:rsidTr="00AF6479">
        <w:trPr>
          <w:trHeight w:val="76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C4BE3CF" w14:textId="77777777" w:rsidR="008F2834" w:rsidRPr="00473E59" w:rsidRDefault="008F2834" w:rsidP="00AF6479">
            <w:pPr>
              <w:rPr>
                <w:rFonts w:ascii="Arial" w:hAnsi="Arial" w:cs="Arial"/>
              </w:rPr>
            </w:pPr>
            <w:r w:rsidRPr="00473E59">
              <w:rPr>
                <w:rFonts w:ascii="Arial" w:hAnsi="Arial" w:cs="Arial"/>
              </w:rPr>
              <w:t>ELFLA projekts "Cesvaines pilsmuižas staļļu jumta rekonstrukcija" īstenošana</w:t>
            </w:r>
          </w:p>
        </w:tc>
        <w:tc>
          <w:tcPr>
            <w:tcW w:w="1134" w:type="dxa"/>
            <w:tcBorders>
              <w:top w:val="nil"/>
              <w:left w:val="nil"/>
              <w:bottom w:val="single" w:sz="4" w:space="0" w:color="auto"/>
              <w:right w:val="single" w:sz="4" w:space="0" w:color="auto"/>
            </w:tcBorders>
            <w:shd w:val="clear" w:color="auto" w:fill="auto"/>
            <w:vAlign w:val="center"/>
            <w:hideMark/>
          </w:tcPr>
          <w:p w14:paraId="466F40A5" w14:textId="77777777" w:rsidR="008F2834" w:rsidRPr="00473E59" w:rsidRDefault="008F2834" w:rsidP="00AF6479">
            <w:pPr>
              <w:rPr>
                <w:rFonts w:ascii="Arial" w:hAnsi="Arial" w:cs="Arial"/>
              </w:rPr>
            </w:pPr>
            <w:r w:rsidRPr="00473E59">
              <w:rPr>
                <w:rFonts w:ascii="Arial" w:hAnsi="Arial" w:cs="Arial"/>
              </w:rPr>
              <w:t>94755</w:t>
            </w:r>
          </w:p>
        </w:tc>
        <w:tc>
          <w:tcPr>
            <w:tcW w:w="1134" w:type="dxa"/>
            <w:tcBorders>
              <w:top w:val="nil"/>
              <w:left w:val="nil"/>
              <w:bottom w:val="single" w:sz="4" w:space="0" w:color="auto"/>
              <w:right w:val="single" w:sz="4" w:space="0" w:color="auto"/>
            </w:tcBorders>
            <w:shd w:val="clear" w:color="auto" w:fill="auto"/>
            <w:noWrap/>
            <w:vAlign w:val="center"/>
            <w:hideMark/>
          </w:tcPr>
          <w:p w14:paraId="350FE431" w14:textId="77777777" w:rsidR="008F2834" w:rsidRPr="00473E59" w:rsidRDefault="008F2834" w:rsidP="00AF6479">
            <w:pPr>
              <w:rPr>
                <w:rFonts w:ascii="Arial" w:hAnsi="Arial" w:cs="Arial"/>
              </w:rPr>
            </w:pPr>
            <w:r w:rsidRPr="00473E59">
              <w:rPr>
                <w:rFonts w:ascii="Arial" w:hAnsi="Arial" w:cs="Arial"/>
              </w:rPr>
              <w:t>89 446</w:t>
            </w:r>
          </w:p>
        </w:tc>
        <w:tc>
          <w:tcPr>
            <w:tcW w:w="954" w:type="dxa"/>
            <w:tcBorders>
              <w:top w:val="nil"/>
              <w:left w:val="nil"/>
              <w:bottom w:val="single" w:sz="4" w:space="0" w:color="auto"/>
              <w:right w:val="single" w:sz="4" w:space="0" w:color="auto"/>
            </w:tcBorders>
            <w:shd w:val="clear" w:color="auto" w:fill="auto"/>
            <w:noWrap/>
            <w:vAlign w:val="center"/>
            <w:hideMark/>
          </w:tcPr>
          <w:p w14:paraId="3DB1F502" w14:textId="77777777" w:rsidR="008F2834" w:rsidRPr="00473E59" w:rsidRDefault="008F2834" w:rsidP="00AF6479">
            <w:pPr>
              <w:rPr>
                <w:rFonts w:ascii="Arial" w:hAnsi="Arial" w:cs="Arial"/>
              </w:rPr>
            </w:pPr>
            <w:r w:rsidRPr="00473E59">
              <w:rPr>
                <w:rFonts w:ascii="Arial" w:hAnsi="Arial" w:cs="Arial"/>
              </w:rPr>
              <w:t>38 835</w:t>
            </w:r>
          </w:p>
        </w:tc>
        <w:tc>
          <w:tcPr>
            <w:tcW w:w="1031" w:type="dxa"/>
            <w:tcBorders>
              <w:top w:val="nil"/>
              <w:left w:val="nil"/>
              <w:bottom w:val="single" w:sz="4" w:space="0" w:color="auto"/>
              <w:right w:val="single" w:sz="4" w:space="0" w:color="auto"/>
            </w:tcBorders>
            <w:shd w:val="clear" w:color="auto" w:fill="auto"/>
            <w:noWrap/>
            <w:vAlign w:val="center"/>
            <w:hideMark/>
          </w:tcPr>
          <w:p w14:paraId="6F1112F5" w14:textId="77777777" w:rsidR="008F2834" w:rsidRPr="00473E59" w:rsidRDefault="008F2834" w:rsidP="00AF6479">
            <w:pPr>
              <w:rPr>
                <w:rFonts w:ascii="Arial" w:hAnsi="Arial" w:cs="Arial"/>
              </w:rPr>
            </w:pPr>
            <w:r w:rsidRPr="00473E59">
              <w:rPr>
                <w:rFonts w:ascii="Arial" w:hAnsi="Arial" w:cs="Arial"/>
              </w:rPr>
              <w:t>6 860</w:t>
            </w:r>
          </w:p>
        </w:tc>
        <w:tc>
          <w:tcPr>
            <w:tcW w:w="992" w:type="dxa"/>
            <w:tcBorders>
              <w:top w:val="nil"/>
              <w:left w:val="nil"/>
              <w:bottom w:val="single" w:sz="4" w:space="0" w:color="auto"/>
              <w:right w:val="single" w:sz="4" w:space="0" w:color="auto"/>
            </w:tcBorders>
            <w:shd w:val="clear" w:color="auto" w:fill="auto"/>
            <w:noWrap/>
            <w:vAlign w:val="center"/>
            <w:hideMark/>
          </w:tcPr>
          <w:p w14:paraId="7D113AE9" w14:textId="77777777" w:rsidR="008F2834" w:rsidRPr="00473E59" w:rsidRDefault="008F2834" w:rsidP="00AF6479">
            <w:pPr>
              <w:rPr>
                <w:rFonts w:ascii="Arial" w:hAnsi="Arial" w:cs="Arial"/>
              </w:rPr>
            </w:pPr>
            <w:r w:rsidRPr="00473E59">
              <w:rPr>
                <w:rFonts w:ascii="Arial" w:hAnsi="Arial" w:cs="Arial"/>
              </w:rPr>
              <w:t>6 860</w:t>
            </w:r>
          </w:p>
        </w:tc>
        <w:tc>
          <w:tcPr>
            <w:tcW w:w="992" w:type="dxa"/>
            <w:tcBorders>
              <w:top w:val="nil"/>
              <w:left w:val="nil"/>
              <w:bottom w:val="single" w:sz="4" w:space="0" w:color="auto"/>
              <w:right w:val="single" w:sz="4" w:space="0" w:color="auto"/>
            </w:tcBorders>
            <w:shd w:val="clear" w:color="auto" w:fill="auto"/>
            <w:noWrap/>
            <w:vAlign w:val="center"/>
            <w:hideMark/>
          </w:tcPr>
          <w:p w14:paraId="190DEADE" w14:textId="77777777" w:rsidR="008F2834" w:rsidRPr="00473E59" w:rsidRDefault="008F2834" w:rsidP="00AF6479">
            <w:pPr>
              <w:rPr>
                <w:rFonts w:ascii="Arial" w:hAnsi="Arial" w:cs="Arial"/>
              </w:rPr>
            </w:pPr>
            <w:r w:rsidRPr="00473E59">
              <w:rPr>
                <w:rFonts w:ascii="Arial" w:hAnsi="Arial" w:cs="Arial"/>
              </w:rPr>
              <w:t>6 860</w:t>
            </w:r>
          </w:p>
        </w:tc>
      </w:tr>
      <w:tr w:rsidR="008F2834" w:rsidRPr="00473E59" w14:paraId="6000AA1D" w14:textId="77777777" w:rsidTr="00AF6479">
        <w:trPr>
          <w:trHeight w:val="713"/>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662E25D" w14:textId="77777777" w:rsidR="008F2834" w:rsidRPr="00473E59" w:rsidRDefault="008F2834" w:rsidP="00AF6479">
            <w:pPr>
              <w:rPr>
                <w:rFonts w:ascii="Arial" w:hAnsi="Arial" w:cs="Arial"/>
              </w:rPr>
            </w:pPr>
            <w:r w:rsidRPr="00473E59">
              <w:rPr>
                <w:rFonts w:ascii="Arial" w:hAnsi="Arial" w:cs="Arial"/>
              </w:rPr>
              <w:t>Projekta Gaismas ceļš caur gadsimtiem realizācijai</w:t>
            </w:r>
          </w:p>
        </w:tc>
        <w:tc>
          <w:tcPr>
            <w:tcW w:w="1134" w:type="dxa"/>
            <w:tcBorders>
              <w:top w:val="nil"/>
              <w:left w:val="nil"/>
              <w:bottom w:val="single" w:sz="4" w:space="0" w:color="auto"/>
              <w:right w:val="single" w:sz="4" w:space="0" w:color="auto"/>
            </w:tcBorders>
            <w:shd w:val="clear" w:color="auto" w:fill="auto"/>
            <w:vAlign w:val="center"/>
            <w:hideMark/>
          </w:tcPr>
          <w:p w14:paraId="2A92ED11" w14:textId="77777777" w:rsidR="008F2834" w:rsidRPr="00473E59" w:rsidRDefault="008F2834" w:rsidP="00AF6479">
            <w:pPr>
              <w:rPr>
                <w:rFonts w:ascii="Arial" w:hAnsi="Arial" w:cs="Arial"/>
              </w:rPr>
            </w:pPr>
            <w:r w:rsidRPr="00473E59">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9D7280" w14:textId="77777777" w:rsidR="008F2834" w:rsidRPr="00473E59" w:rsidRDefault="008F2834" w:rsidP="00AF6479">
            <w:pPr>
              <w:rPr>
                <w:rFonts w:ascii="Arial" w:hAnsi="Arial" w:cs="Arial"/>
              </w:rPr>
            </w:pPr>
            <w:r w:rsidRPr="00473E59">
              <w:rPr>
                <w:rFonts w:ascii="Arial" w:hAnsi="Arial" w:cs="Arial"/>
              </w:rPr>
              <w:t>358 728</w:t>
            </w:r>
          </w:p>
        </w:tc>
        <w:tc>
          <w:tcPr>
            <w:tcW w:w="954" w:type="dxa"/>
            <w:tcBorders>
              <w:top w:val="nil"/>
              <w:left w:val="nil"/>
              <w:bottom w:val="single" w:sz="4" w:space="0" w:color="auto"/>
              <w:right w:val="single" w:sz="4" w:space="0" w:color="auto"/>
            </w:tcBorders>
            <w:shd w:val="clear" w:color="auto" w:fill="auto"/>
            <w:noWrap/>
            <w:vAlign w:val="center"/>
            <w:hideMark/>
          </w:tcPr>
          <w:p w14:paraId="703E83B8" w14:textId="77777777" w:rsidR="008F2834" w:rsidRPr="00473E59" w:rsidRDefault="008F2834" w:rsidP="00AF6479">
            <w:pPr>
              <w:rPr>
                <w:rFonts w:ascii="Arial" w:hAnsi="Arial" w:cs="Arial"/>
              </w:rPr>
            </w:pPr>
            <w:r w:rsidRPr="00473E59">
              <w:rPr>
                <w:rFonts w:ascii="Arial" w:hAnsi="Arial" w:cs="Arial"/>
              </w:rPr>
              <w:t> </w:t>
            </w:r>
          </w:p>
        </w:tc>
        <w:tc>
          <w:tcPr>
            <w:tcW w:w="1031" w:type="dxa"/>
            <w:tcBorders>
              <w:top w:val="nil"/>
              <w:left w:val="nil"/>
              <w:bottom w:val="single" w:sz="4" w:space="0" w:color="auto"/>
              <w:right w:val="single" w:sz="4" w:space="0" w:color="auto"/>
            </w:tcBorders>
            <w:shd w:val="clear" w:color="auto" w:fill="auto"/>
            <w:noWrap/>
            <w:vAlign w:val="center"/>
            <w:hideMark/>
          </w:tcPr>
          <w:p w14:paraId="29502747" w14:textId="77777777" w:rsidR="008F2834" w:rsidRPr="00473E59" w:rsidRDefault="008F2834" w:rsidP="00AF6479">
            <w:pPr>
              <w:rPr>
                <w:rFonts w:ascii="Arial" w:hAnsi="Arial" w:cs="Arial"/>
              </w:rPr>
            </w:pPr>
            <w:r w:rsidRPr="00473E59">
              <w:rPr>
                <w:rFonts w:ascii="Arial" w:hAnsi="Arial" w:cs="Arial"/>
              </w:rPr>
              <w:t>12 370</w:t>
            </w:r>
          </w:p>
        </w:tc>
        <w:tc>
          <w:tcPr>
            <w:tcW w:w="992" w:type="dxa"/>
            <w:tcBorders>
              <w:top w:val="nil"/>
              <w:left w:val="nil"/>
              <w:bottom w:val="single" w:sz="4" w:space="0" w:color="auto"/>
              <w:right w:val="single" w:sz="4" w:space="0" w:color="auto"/>
            </w:tcBorders>
            <w:shd w:val="clear" w:color="auto" w:fill="auto"/>
            <w:noWrap/>
            <w:vAlign w:val="center"/>
            <w:hideMark/>
          </w:tcPr>
          <w:p w14:paraId="02FF84F8" w14:textId="77777777" w:rsidR="008F2834" w:rsidRPr="00473E59" w:rsidRDefault="008F2834" w:rsidP="00AF6479">
            <w:pPr>
              <w:rPr>
                <w:rFonts w:ascii="Arial" w:hAnsi="Arial" w:cs="Arial"/>
              </w:rPr>
            </w:pPr>
            <w:r w:rsidRPr="00473E59">
              <w:rPr>
                <w:rFonts w:ascii="Arial" w:hAnsi="Arial" w:cs="Arial"/>
              </w:rPr>
              <w:t>12 370</w:t>
            </w:r>
          </w:p>
        </w:tc>
        <w:tc>
          <w:tcPr>
            <w:tcW w:w="992" w:type="dxa"/>
            <w:tcBorders>
              <w:top w:val="nil"/>
              <w:left w:val="nil"/>
              <w:bottom w:val="single" w:sz="4" w:space="0" w:color="auto"/>
              <w:right w:val="single" w:sz="4" w:space="0" w:color="auto"/>
            </w:tcBorders>
            <w:shd w:val="clear" w:color="auto" w:fill="auto"/>
            <w:noWrap/>
            <w:vAlign w:val="center"/>
            <w:hideMark/>
          </w:tcPr>
          <w:p w14:paraId="1F9CDE16" w14:textId="77777777" w:rsidR="008F2834" w:rsidRPr="00473E59" w:rsidRDefault="008F2834" w:rsidP="00AF6479">
            <w:pPr>
              <w:rPr>
                <w:rFonts w:ascii="Arial" w:hAnsi="Arial" w:cs="Arial"/>
              </w:rPr>
            </w:pPr>
            <w:r w:rsidRPr="00473E59">
              <w:rPr>
                <w:rFonts w:ascii="Arial" w:hAnsi="Arial" w:cs="Arial"/>
              </w:rPr>
              <w:t>12 370</w:t>
            </w:r>
          </w:p>
        </w:tc>
      </w:tr>
      <w:tr w:rsidR="008F2834" w:rsidRPr="00473E59" w14:paraId="415A85A4" w14:textId="77777777" w:rsidTr="00AF6479">
        <w:trPr>
          <w:trHeight w:val="311"/>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48B0D41" w14:textId="77777777" w:rsidR="008F2834" w:rsidRPr="00473E59" w:rsidRDefault="008F2834" w:rsidP="00AF6479">
            <w:pPr>
              <w:rPr>
                <w:rFonts w:ascii="Arial" w:hAnsi="Arial" w:cs="Arial"/>
              </w:rPr>
            </w:pPr>
            <w:r w:rsidRPr="00473E59">
              <w:rPr>
                <w:rFonts w:ascii="Arial" w:hAnsi="Arial" w:cs="Arial"/>
              </w:rPr>
              <w:t>Brīvības ielas būvniecība</w:t>
            </w:r>
          </w:p>
        </w:tc>
        <w:tc>
          <w:tcPr>
            <w:tcW w:w="1134" w:type="dxa"/>
            <w:tcBorders>
              <w:top w:val="nil"/>
              <w:left w:val="nil"/>
              <w:bottom w:val="single" w:sz="4" w:space="0" w:color="auto"/>
              <w:right w:val="single" w:sz="4" w:space="0" w:color="auto"/>
            </w:tcBorders>
            <w:shd w:val="clear" w:color="auto" w:fill="auto"/>
            <w:vAlign w:val="center"/>
            <w:hideMark/>
          </w:tcPr>
          <w:p w14:paraId="35882D9D" w14:textId="77777777" w:rsidR="008F2834" w:rsidRPr="00473E59" w:rsidRDefault="008F2834" w:rsidP="00AF6479">
            <w:pPr>
              <w:rPr>
                <w:rFonts w:ascii="Arial" w:hAnsi="Arial" w:cs="Arial"/>
              </w:rPr>
            </w:pPr>
            <w:r w:rsidRPr="00473E59">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center"/>
            <w:hideMark/>
          </w:tcPr>
          <w:p w14:paraId="444A9FF3" w14:textId="77777777" w:rsidR="008F2834" w:rsidRPr="00473E59" w:rsidRDefault="008F2834" w:rsidP="00AF6479">
            <w:pPr>
              <w:rPr>
                <w:rFonts w:ascii="Arial" w:hAnsi="Arial" w:cs="Arial"/>
              </w:rPr>
            </w:pPr>
            <w:r w:rsidRPr="00473E59">
              <w:rPr>
                <w:rFonts w:ascii="Arial" w:hAnsi="Arial" w:cs="Arial"/>
              </w:rPr>
              <w:t>74 896</w:t>
            </w:r>
          </w:p>
        </w:tc>
        <w:tc>
          <w:tcPr>
            <w:tcW w:w="954" w:type="dxa"/>
            <w:tcBorders>
              <w:top w:val="nil"/>
              <w:left w:val="nil"/>
              <w:bottom w:val="single" w:sz="4" w:space="0" w:color="auto"/>
              <w:right w:val="single" w:sz="4" w:space="0" w:color="auto"/>
            </w:tcBorders>
            <w:shd w:val="clear" w:color="auto" w:fill="auto"/>
            <w:noWrap/>
            <w:vAlign w:val="center"/>
            <w:hideMark/>
          </w:tcPr>
          <w:p w14:paraId="7DE704CA" w14:textId="77777777" w:rsidR="008F2834" w:rsidRPr="00473E59" w:rsidRDefault="008F2834" w:rsidP="00AF6479">
            <w:pPr>
              <w:rPr>
                <w:rFonts w:ascii="Arial" w:hAnsi="Arial" w:cs="Arial"/>
              </w:rPr>
            </w:pPr>
            <w:r w:rsidRPr="00473E59">
              <w:rPr>
                <w:rFonts w:ascii="Arial" w:hAnsi="Arial" w:cs="Arial"/>
              </w:rPr>
              <w:t> </w:t>
            </w:r>
          </w:p>
        </w:tc>
        <w:tc>
          <w:tcPr>
            <w:tcW w:w="1031" w:type="dxa"/>
            <w:tcBorders>
              <w:top w:val="nil"/>
              <w:left w:val="nil"/>
              <w:bottom w:val="single" w:sz="4" w:space="0" w:color="auto"/>
              <w:right w:val="single" w:sz="4" w:space="0" w:color="auto"/>
            </w:tcBorders>
            <w:shd w:val="clear" w:color="auto" w:fill="auto"/>
            <w:noWrap/>
            <w:vAlign w:val="center"/>
            <w:hideMark/>
          </w:tcPr>
          <w:p w14:paraId="22AFBF95" w14:textId="77777777" w:rsidR="008F2834" w:rsidRPr="00473E59" w:rsidRDefault="008F2834" w:rsidP="00AF6479">
            <w:pPr>
              <w:rPr>
                <w:rFonts w:ascii="Arial" w:hAnsi="Arial" w:cs="Arial"/>
              </w:rPr>
            </w:pPr>
            <w:r w:rsidRPr="00473E59">
              <w:rPr>
                <w:rFonts w:ascii="Arial" w:hAnsi="Arial" w:cs="Arial"/>
              </w:rPr>
              <w:t>2 583</w:t>
            </w:r>
          </w:p>
        </w:tc>
        <w:tc>
          <w:tcPr>
            <w:tcW w:w="992" w:type="dxa"/>
            <w:tcBorders>
              <w:top w:val="nil"/>
              <w:left w:val="nil"/>
              <w:bottom w:val="single" w:sz="4" w:space="0" w:color="auto"/>
              <w:right w:val="single" w:sz="4" w:space="0" w:color="auto"/>
            </w:tcBorders>
            <w:shd w:val="clear" w:color="auto" w:fill="auto"/>
            <w:noWrap/>
            <w:vAlign w:val="center"/>
            <w:hideMark/>
          </w:tcPr>
          <w:p w14:paraId="4B5576E4" w14:textId="77777777" w:rsidR="008F2834" w:rsidRPr="00473E59" w:rsidRDefault="008F2834" w:rsidP="00AF6479">
            <w:pPr>
              <w:rPr>
                <w:rFonts w:ascii="Arial" w:hAnsi="Arial" w:cs="Arial"/>
              </w:rPr>
            </w:pPr>
            <w:r w:rsidRPr="00473E59">
              <w:rPr>
                <w:rFonts w:ascii="Arial" w:hAnsi="Arial" w:cs="Arial"/>
              </w:rPr>
              <w:t>2 583</w:t>
            </w:r>
          </w:p>
        </w:tc>
        <w:tc>
          <w:tcPr>
            <w:tcW w:w="992" w:type="dxa"/>
            <w:tcBorders>
              <w:top w:val="nil"/>
              <w:left w:val="nil"/>
              <w:bottom w:val="single" w:sz="4" w:space="0" w:color="auto"/>
              <w:right w:val="single" w:sz="4" w:space="0" w:color="auto"/>
            </w:tcBorders>
            <w:shd w:val="clear" w:color="auto" w:fill="auto"/>
            <w:noWrap/>
            <w:vAlign w:val="center"/>
            <w:hideMark/>
          </w:tcPr>
          <w:p w14:paraId="28BEF8C6" w14:textId="77777777" w:rsidR="008F2834" w:rsidRPr="00473E59" w:rsidRDefault="008F2834" w:rsidP="00AF6479">
            <w:pPr>
              <w:rPr>
                <w:rFonts w:ascii="Arial" w:hAnsi="Arial" w:cs="Arial"/>
              </w:rPr>
            </w:pPr>
            <w:r w:rsidRPr="00473E59">
              <w:rPr>
                <w:rFonts w:ascii="Arial" w:hAnsi="Arial" w:cs="Arial"/>
              </w:rPr>
              <w:t>2 583</w:t>
            </w:r>
          </w:p>
        </w:tc>
      </w:tr>
      <w:tr w:rsidR="008F2834" w:rsidRPr="00473E59" w14:paraId="0CCA2A6C" w14:textId="77777777" w:rsidTr="00AF6479">
        <w:trPr>
          <w:trHeight w:val="32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8C5C9E2" w14:textId="77777777" w:rsidR="008F2834" w:rsidRPr="00473E59" w:rsidRDefault="008F2834" w:rsidP="00AF6479">
            <w:pPr>
              <w:rPr>
                <w:rFonts w:ascii="Arial" w:hAnsi="Arial" w:cs="Arial"/>
              </w:rPr>
            </w:pPr>
            <w:r w:rsidRPr="00473E59">
              <w:rPr>
                <w:rFonts w:ascii="Arial" w:hAnsi="Arial" w:cs="Arial"/>
              </w:rPr>
              <w:t>Pils ielas būvniecība</w:t>
            </w:r>
          </w:p>
        </w:tc>
        <w:tc>
          <w:tcPr>
            <w:tcW w:w="1134" w:type="dxa"/>
            <w:tcBorders>
              <w:top w:val="nil"/>
              <w:left w:val="nil"/>
              <w:bottom w:val="single" w:sz="4" w:space="0" w:color="auto"/>
              <w:right w:val="single" w:sz="4" w:space="0" w:color="auto"/>
            </w:tcBorders>
            <w:shd w:val="clear" w:color="auto" w:fill="auto"/>
            <w:vAlign w:val="center"/>
            <w:hideMark/>
          </w:tcPr>
          <w:p w14:paraId="66DEACC1" w14:textId="77777777" w:rsidR="008F2834" w:rsidRPr="00473E59" w:rsidRDefault="008F2834" w:rsidP="00AF6479">
            <w:pPr>
              <w:rPr>
                <w:rFonts w:ascii="Arial" w:hAnsi="Arial" w:cs="Arial"/>
              </w:rPr>
            </w:pPr>
            <w:r w:rsidRPr="00473E59">
              <w:rPr>
                <w:rFonts w:ascii="Arial" w:hAnsi="Arial" w:cs="Aria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7965729" w14:textId="77777777" w:rsidR="008F2834" w:rsidRPr="00473E59" w:rsidRDefault="008F2834" w:rsidP="00AF6479">
            <w:pPr>
              <w:rPr>
                <w:rFonts w:ascii="Arial" w:hAnsi="Arial" w:cs="Arial"/>
              </w:rPr>
            </w:pPr>
            <w:r w:rsidRPr="00473E59">
              <w:rPr>
                <w:rFonts w:ascii="Arial" w:hAnsi="Arial" w:cs="Arial"/>
              </w:rPr>
              <w:t>242 971</w:t>
            </w:r>
          </w:p>
        </w:tc>
        <w:tc>
          <w:tcPr>
            <w:tcW w:w="954" w:type="dxa"/>
            <w:tcBorders>
              <w:top w:val="nil"/>
              <w:left w:val="nil"/>
              <w:bottom w:val="single" w:sz="4" w:space="0" w:color="auto"/>
              <w:right w:val="single" w:sz="4" w:space="0" w:color="auto"/>
            </w:tcBorders>
            <w:shd w:val="clear" w:color="auto" w:fill="auto"/>
            <w:noWrap/>
            <w:vAlign w:val="center"/>
            <w:hideMark/>
          </w:tcPr>
          <w:p w14:paraId="2D9A7AB7" w14:textId="77777777" w:rsidR="008F2834" w:rsidRPr="00473E59" w:rsidRDefault="008F2834" w:rsidP="00AF6479">
            <w:pPr>
              <w:rPr>
                <w:rFonts w:ascii="Arial" w:hAnsi="Arial" w:cs="Arial"/>
              </w:rPr>
            </w:pPr>
            <w:r w:rsidRPr="00473E59">
              <w:rPr>
                <w:rFonts w:ascii="Arial" w:hAnsi="Arial" w:cs="Arial"/>
              </w:rPr>
              <w:t> </w:t>
            </w:r>
          </w:p>
        </w:tc>
        <w:tc>
          <w:tcPr>
            <w:tcW w:w="1031" w:type="dxa"/>
            <w:tcBorders>
              <w:top w:val="nil"/>
              <w:left w:val="nil"/>
              <w:bottom w:val="single" w:sz="4" w:space="0" w:color="auto"/>
              <w:right w:val="single" w:sz="4" w:space="0" w:color="auto"/>
            </w:tcBorders>
            <w:shd w:val="clear" w:color="auto" w:fill="auto"/>
            <w:noWrap/>
            <w:vAlign w:val="center"/>
            <w:hideMark/>
          </w:tcPr>
          <w:p w14:paraId="1A628883" w14:textId="77777777" w:rsidR="008F2834" w:rsidRPr="00473E59" w:rsidRDefault="008F2834" w:rsidP="00AF6479">
            <w:pPr>
              <w:rPr>
                <w:rFonts w:ascii="Arial" w:hAnsi="Arial" w:cs="Arial"/>
              </w:rPr>
            </w:pPr>
            <w:r w:rsidRPr="00473E59">
              <w:rPr>
                <w:rFonts w:ascii="Arial" w:hAnsi="Arial" w:cs="Arial"/>
              </w:rPr>
              <w:t>8 378</w:t>
            </w:r>
          </w:p>
        </w:tc>
        <w:tc>
          <w:tcPr>
            <w:tcW w:w="992" w:type="dxa"/>
            <w:tcBorders>
              <w:top w:val="nil"/>
              <w:left w:val="nil"/>
              <w:bottom w:val="single" w:sz="4" w:space="0" w:color="auto"/>
              <w:right w:val="single" w:sz="4" w:space="0" w:color="auto"/>
            </w:tcBorders>
            <w:shd w:val="clear" w:color="auto" w:fill="auto"/>
            <w:noWrap/>
            <w:vAlign w:val="center"/>
            <w:hideMark/>
          </w:tcPr>
          <w:p w14:paraId="511BCEBF" w14:textId="77777777" w:rsidR="008F2834" w:rsidRPr="00473E59" w:rsidRDefault="008F2834" w:rsidP="00AF6479">
            <w:pPr>
              <w:rPr>
                <w:rFonts w:ascii="Arial" w:hAnsi="Arial" w:cs="Arial"/>
              </w:rPr>
            </w:pPr>
            <w:r w:rsidRPr="00473E59">
              <w:rPr>
                <w:rFonts w:ascii="Arial" w:hAnsi="Arial" w:cs="Arial"/>
              </w:rPr>
              <w:t>8 378</w:t>
            </w:r>
          </w:p>
        </w:tc>
        <w:tc>
          <w:tcPr>
            <w:tcW w:w="992" w:type="dxa"/>
            <w:tcBorders>
              <w:top w:val="nil"/>
              <w:left w:val="nil"/>
              <w:bottom w:val="single" w:sz="4" w:space="0" w:color="auto"/>
              <w:right w:val="single" w:sz="4" w:space="0" w:color="auto"/>
            </w:tcBorders>
            <w:shd w:val="clear" w:color="auto" w:fill="auto"/>
            <w:noWrap/>
            <w:vAlign w:val="center"/>
            <w:hideMark/>
          </w:tcPr>
          <w:p w14:paraId="32D76854" w14:textId="77777777" w:rsidR="008F2834" w:rsidRPr="00473E59" w:rsidRDefault="008F2834" w:rsidP="00AF6479">
            <w:pPr>
              <w:rPr>
                <w:rFonts w:ascii="Arial" w:hAnsi="Arial" w:cs="Arial"/>
              </w:rPr>
            </w:pPr>
            <w:r w:rsidRPr="00473E59">
              <w:rPr>
                <w:rFonts w:ascii="Arial" w:hAnsi="Arial" w:cs="Arial"/>
              </w:rPr>
              <w:t>8 378</w:t>
            </w:r>
          </w:p>
        </w:tc>
      </w:tr>
      <w:tr w:rsidR="008F2834" w:rsidRPr="00BC2BFF" w14:paraId="01E90743" w14:textId="77777777" w:rsidTr="00AF6479">
        <w:trPr>
          <w:trHeight w:val="30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2CA24C9" w14:textId="77777777" w:rsidR="008F2834" w:rsidRPr="00BC2BFF" w:rsidRDefault="008F2834" w:rsidP="00AF6479">
            <w:pPr>
              <w:rPr>
                <w:rFonts w:ascii="Arial" w:hAnsi="Arial" w:cs="Arial"/>
                <w:b/>
              </w:rPr>
            </w:pPr>
            <w:r w:rsidRPr="00BC2BFF">
              <w:rPr>
                <w:rFonts w:ascii="Arial" w:hAnsi="Arial" w:cs="Arial"/>
                <w:b/>
              </w:rPr>
              <w:t>Kredītsaistības kopā</w:t>
            </w:r>
          </w:p>
        </w:tc>
        <w:tc>
          <w:tcPr>
            <w:tcW w:w="1134" w:type="dxa"/>
            <w:tcBorders>
              <w:top w:val="nil"/>
              <w:left w:val="nil"/>
              <w:bottom w:val="single" w:sz="4" w:space="0" w:color="auto"/>
              <w:right w:val="single" w:sz="4" w:space="0" w:color="auto"/>
            </w:tcBorders>
            <w:shd w:val="clear" w:color="auto" w:fill="auto"/>
            <w:vAlign w:val="center"/>
            <w:hideMark/>
          </w:tcPr>
          <w:p w14:paraId="5FF20BA8" w14:textId="77777777" w:rsidR="008F2834" w:rsidRPr="00BC2BFF" w:rsidRDefault="008F2834" w:rsidP="00AF6479">
            <w:pPr>
              <w:rPr>
                <w:rFonts w:ascii="Arial" w:hAnsi="Arial" w:cs="Arial"/>
                <w:b/>
                <w:sz w:val="20"/>
                <w:szCs w:val="20"/>
              </w:rPr>
            </w:pPr>
            <w:r w:rsidRPr="00BC2BFF">
              <w:rPr>
                <w:rFonts w:ascii="Arial" w:hAnsi="Arial" w:cs="Arial"/>
                <w:b/>
                <w:sz w:val="20"/>
                <w:szCs w:val="20"/>
              </w:rPr>
              <w:t>1 508 705</w:t>
            </w:r>
          </w:p>
        </w:tc>
        <w:tc>
          <w:tcPr>
            <w:tcW w:w="1134" w:type="dxa"/>
            <w:tcBorders>
              <w:top w:val="nil"/>
              <w:left w:val="nil"/>
              <w:bottom w:val="single" w:sz="4" w:space="0" w:color="auto"/>
              <w:right w:val="single" w:sz="4" w:space="0" w:color="auto"/>
            </w:tcBorders>
            <w:shd w:val="clear" w:color="auto" w:fill="auto"/>
            <w:vAlign w:val="center"/>
            <w:hideMark/>
          </w:tcPr>
          <w:p w14:paraId="63B627A9" w14:textId="77777777" w:rsidR="008F2834" w:rsidRPr="00BC2BFF" w:rsidRDefault="008F2834" w:rsidP="00AF6479">
            <w:pPr>
              <w:rPr>
                <w:rFonts w:ascii="Arial" w:hAnsi="Arial" w:cs="Arial"/>
                <w:b/>
                <w:sz w:val="20"/>
                <w:szCs w:val="20"/>
              </w:rPr>
            </w:pPr>
            <w:r w:rsidRPr="00BC2BFF">
              <w:rPr>
                <w:rFonts w:ascii="Arial" w:hAnsi="Arial" w:cs="Arial"/>
                <w:b/>
                <w:sz w:val="20"/>
                <w:szCs w:val="20"/>
              </w:rPr>
              <w:t>766 041</w:t>
            </w:r>
          </w:p>
        </w:tc>
        <w:tc>
          <w:tcPr>
            <w:tcW w:w="954" w:type="dxa"/>
            <w:tcBorders>
              <w:top w:val="nil"/>
              <w:left w:val="nil"/>
              <w:bottom w:val="single" w:sz="4" w:space="0" w:color="auto"/>
              <w:right w:val="single" w:sz="4" w:space="0" w:color="auto"/>
            </w:tcBorders>
            <w:shd w:val="clear" w:color="auto" w:fill="auto"/>
            <w:vAlign w:val="center"/>
            <w:hideMark/>
          </w:tcPr>
          <w:p w14:paraId="5E1C735B" w14:textId="77777777" w:rsidR="008F2834" w:rsidRPr="00BC2BFF" w:rsidRDefault="008F2834" w:rsidP="00AF6479">
            <w:pPr>
              <w:rPr>
                <w:rFonts w:ascii="Arial" w:hAnsi="Arial" w:cs="Arial"/>
                <w:b/>
                <w:sz w:val="20"/>
                <w:szCs w:val="20"/>
              </w:rPr>
            </w:pPr>
            <w:r w:rsidRPr="00BC2BFF">
              <w:rPr>
                <w:rFonts w:ascii="Arial" w:hAnsi="Arial" w:cs="Arial"/>
                <w:b/>
                <w:sz w:val="20"/>
                <w:szCs w:val="20"/>
              </w:rPr>
              <w:t>158 492</w:t>
            </w:r>
          </w:p>
        </w:tc>
        <w:tc>
          <w:tcPr>
            <w:tcW w:w="1031" w:type="dxa"/>
            <w:tcBorders>
              <w:top w:val="nil"/>
              <w:left w:val="nil"/>
              <w:bottom w:val="single" w:sz="4" w:space="0" w:color="auto"/>
              <w:right w:val="single" w:sz="4" w:space="0" w:color="auto"/>
            </w:tcBorders>
            <w:shd w:val="clear" w:color="auto" w:fill="auto"/>
            <w:vAlign w:val="center"/>
            <w:hideMark/>
          </w:tcPr>
          <w:p w14:paraId="048258A8" w14:textId="77777777" w:rsidR="008F2834" w:rsidRPr="00BC2BFF" w:rsidRDefault="008F2834" w:rsidP="00AF6479">
            <w:pPr>
              <w:rPr>
                <w:rFonts w:ascii="Arial" w:hAnsi="Arial" w:cs="Arial"/>
                <w:b/>
                <w:sz w:val="20"/>
                <w:szCs w:val="20"/>
              </w:rPr>
            </w:pPr>
            <w:r w:rsidRPr="00BC2BFF">
              <w:rPr>
                <w:rFonts w:ascii="Arial" w:hAnsi="Arial" w:cs="Arial"/>
                <w:b/>
                <w:sz w:val="20"/>
                <w:szCs w:val="20"/>
              </w:rPr>
              <w:t>149 944</w:t>
            </w:r>
          </w:p>
        </w:tc>
        <w:tc>
          <w:tcPr>
            <w:tcW w:w="992" w:type="dxa"/>
            <w:tcBorders>
              <w:top w:val="nil"/>
              <w:left w:val="nil"/>
              <w:bottom w:val="single" w:sz="4" w:space="0" w:color="auto"/>
              <w:right w:val="single" w:sz="4" w:space="0" w:color="auto"/>
            </w:tcBorders>
            <w:shd w:val="clear" w:color="auto" w:fill="auto"/>
            <w:vAlign w:val="center"/>
            <w:hideMark/>
          </w:tcPr>
          <w:p w14:paraId="178FDC68" w14:textId="77777777" w:rsidR="008F2834" w:rsidRPr="00BC2BFF" w:rsidRDefault="008F2834" w:rsidP="00AF6479">
            <w:pPr>
              <w:rPr>
                <w:rFonts w:ascii="Arial" w:hAnsi="Arial" w:cs="Arial"/>
                <w:b/>
                <w:sz w:val="20"/>
                <w:szCs w:val="20"/>
              </w:rPr>
            </w:pPr>
            <w:r w:rsidRPr="00BC2BFF">
              <w:rPr>
                <w:rFonts w:ascii="Arial" w:hAnsi="Arial" w:cs="Arial"/>
                <w:b/>
                <w:sz w:val="20"/>
                <w:szCs w:val="20"/>
              </w:rPr>
              <w:t>147 958</w:t>
            </w:r>
          </w:p>
        </w:tc>
        <w:tc>
          <w:tcPr>
            <w:tcW w:w="992" w:type="dxa"/>
            <w:tcBorders>
              <w:top w:val="nil"/>
              <w:left w:val="nil"/>
              <w:bottom w:val="single" w:sz="4" w:space="0" w:color="auto"/>
              <w:right w:val="single" w:sz="4" w:space="0" w:color="auto"/>
            </w:tcBorders>
            <w:shd w:val="clear" w:color="auto" w:fill="auto"/>
            <w:vAlign w:val="center"/>
            <w:hideMark/>
          </w:tcPr>
          <w:p w14:paraId="05073E2D" w14:textId="77777777" w:rsidR="008F2834" w:rsidRPr="00BC2BFF" w:rsidRDefault="008F2834" w:rsidP="00AF6479">
            <w:pPr>
              <w:rPr>
                <w:rFonts w:ascii="Arial" w:hAnsi="Arial" w:cs="Arial"/>
                <w:b/>
                <w:sz w:val="20"/>
                <w:szCs w:val="20"/>
              </w:rPr>
            </w:pPr>
            <w:r w:rsidRPr="00BC2BFF">
              <w:rPr>
                <w:rFonts w:ascii="Arial" w:hAnsi="Arial" w:cs="Arial"/>
                <w:b/>
                <w:sz w:val="20"/>
                <w:szCs w:val="20"/>
              </w:rPr>
              <w:t>142 004</w:t>
            </w:r>
          </w:p>
        </w:tc>
      </w:tr>
      <w:tr w:rsidR="008F2834" w:rsidRPr="00473E59" w14:paraId="5877EF47" w14:textId="77777777" w:rsidTr="00AF6479">
        <w:trPr>
          <w:trHeight w:val="312"/>
        </w:trPr>
        <w:tc>
          <w:tcPr>
            <w:tcW w:w="2830" w:type="dxa"/>
            <w:tcBorders>
              <w:top w:val="nil"/>
              <w:left w:val="nil"/>
              <w:bottom w:val="nil"/>
              <w:right w:val="nil"/>
            </w:tcBorders>
            <w:shd w:val="clear" w:color="auto" w:fill="auto"/>
            <w:vAlign w:val="bottom"/>
            <w:hideMark/>
          </w:tcPr>
          <w:p w14:paraId="63C850AE" w14:textId="77777777" w:rsidR="008F2834" w:rsidRDefault="008F2834" w:rsidP="00AF6479">
            <w:pPr>
              <w:rPr>
                <w:rFonts w:ascii="Arial" w:hAnsi="Arial" w:cs="Arial"/>
              </w:rPr>
            </w:pPr>
          </w:p>
          <w:p w14:paraId="16CC1E06" w14:textId="77777777" w:rsidR="008F2834" w:rsidRDefault="008F2834" w:rsidP="00AF6479">
            <w:pPr>
              <w:rPr>
                <w:rFonts w:ascii="Arial" w:hAnsi="Arial" w:cs="Arial"/>
              </w:rPr>
            </w:pPr>
          </w:p>
          <w:p w14:paraId="2FA88B7F" w14:textId="77777777" w:rsidR="008F2834" w:rsidRPr="00473E59" w:rsidRDefault="008F2834" w:rsidP="00AF6479">
            <w:pPr>
              <w:rPr>
                <w:rFonts w:ascii="Arial" w:hAnsi="Arial" w:cs="Arial"/>
              </w:rPr>
            </w:pPr>
          </w:p>
        </w:tc>
        <w:tc>
          <w:tcPr>
            <w:tcW w:w="1134" w:type="dxa"/>
            <w:tcBorders>
              <w:top w:val="nil"/>
              <w:left w:val="nil"/>
              <w:bottom w:val="nil"/>
              <w:right w:val="nil"/>
            </w:tcBorders>
            <w:shd w:val="clear" w:color="auto" w:fill="auto"/>
            <w:vAlign w:val="bottom"/>
            <w:hideMark/>
          </w:tcPr>
          <w:p w14:paraId="6FFC4D44" w14:textId="77777777" w:rsidR="008F2834" w:rsidRPr="00473E59" w:rsidRDefault="008F2834" w:rsidP="00AF6479">
            <w:pPr>
              <w:rPr>
                <w:rFonts w:ascii="Arial" w:hAnsi="Arial" w:cs="Arial"/>
              </w:rPr>
            </w:pPr>
          </w:p>
        </w:tc>
        <w:tc>
          <w:tcPr>
            <w:tcW w:w="1134" w:type="dxa"/>
            <w:tcBorders>
              <w:top w:val="nil"/>
              <w:left w:val="nil"/>
              <w:bottom w:val="nil"/>
              <w:right w:val="nil"/>
            </w:tcBorders>
            <w:shd w:val="clear" w:color="auto" w:fill="auto"/>
            <w:vAlign w:val="center"/>
            <w:hideMark/>
          </w:tcPr>
          <w:p w14:paraId="3D2D2A81" w14:textId="77777777" w:rsidR="008F2834" w:rsidRPr="00473E59" w:rsidRDefault="008F2834" w:rsidP="00AF6479">
            <w:pPr>
              <w:rPr>
                <w:rFonts w:ascii="Arial" w:hAnsi="Arial" w:cs="Arial"/>
              </w:rPr>
            </w:pPr>
          </w:p>
        </w:tc>
        <w:tc>
          <w:tcPr>
            <w:tcW w:w="954" w:type="dxa"/>
            <w:tcBorders>
              <w:top w:val="nil"/>
              <w:left w:val="nil"/>
              <w:bottom w:val="nil"/>
              <w:right w:val="nil"/>
            </w:tcBorders>
            <w:shd w:val="clear" w:color="auto" w:fill="auto"/>
            <w:vAlign w:val="center"/>
            <w:hideMark/>
          </w:tcPr>
          <w:p w14:paraId="08C479FF" w14:textId="77777777" w:rsidR="008F2834" w:rsidRPr="00473E59" w:rsidRDefault="008F2834" w:rsidP="00AF6479">
            <w:pPr>
              <w:rPr>
                <w:rFonts w:ascii="Arial" w:hAnsi="Arial" w:cs="Arial"/>
              </w:rPr>
            </w:pPr>
          </w:p>
        </w:tc>
        <w:tc>
          <w:tcPr>
            <w:tcW w:w="1031" w:type="dxa"/>
            <w:tcBorders>
              <w:top w:val="nil"/>
              <w:left w:val="nil"/>
              <w:bottom w:val="nil"/>
              <w:right w:val="nil"/>
            </w:tcBorders>
            <w:shd w:val="clear" w:color="auto" w:fill="auto"/>
            <w:vAlign w:val="center"/>
            <w:hideMark/>
          </w:tcPr>
          <w:p w14:paraId="7488EB06" w14:textId="77777777" w:rsidR="008F2834" w:rsidRPr="00473E59" w:rsidRDefault="008F2834" w:rsidP="00AF6479">
            <w:pPr>
              <w:rPr>
                <w:rFonts w:ascii="Arial" w:hAnsi="Arial" w:cs="Arial"/>
              </w:rPr>
            </w:pPr>
          </w:p>
        </w:tc>
        <w:tc>
          <w:tcPr>
            <w:tcW w:w="992" w:type="dxa"/>
            <w:tcBorders>
              <w:top w:val="nil"/>
              <w:left w:val="nil"/>
              <w:bottom w:val="nil"/>
              <w:right w:val="nil"/>
            </w:tcBorders>
            <w:shd w:val="clear" w:color="auto" w:fill="auto"/>
            <w:vAlign w:val="center"/>
            <w:hideMark/>
          </w:tcPr>
          <w:p w14:paraId="43AD38A5" w14:textId="77777777" w:rsidR="008F2834" w:rsidRPr="00473E59" w:rsidRDefault="008F2834" w:rsidP="00AF6479">
            <w:pPr>
              <w:rPr>
                <w:rFonts w:ascii="Arial" w:hAnsi="Arial" w:cs="Arial"/>
              </w:rPr>
            </w:pPr>
          </w:p>
        </w:tc>
        <w:tc>
          <w:tcPr>
            <w:tcW w:w="992" w:type="dxa"/>
            <w:tcBorders>
              <w:top w:val="nil"/>
              <w:left w:val="nil"/>
              <w:bottom w:val="nil"/>
              <w:right w:val="nil"/>
            </w:tcBorders>
            <w:shd w:val="clear" w:color="auto" w:fill="auto"/>
            <w:vAlign w:val="center"/>
            <w:hideMark/>
          </w:tcPr>
          <w:p w14:paraId="6762E855" w14:textId="77777777" w:rsidR="008F2834" w:rsidRPr="00473E59" w:rsidRDefault="008F2834" w:rsidP="00AF6479">
            <w:pPr>
              <w:rPr>
                <w:rFonts w:ascii="Arial" w:hAnsi="Arial" w:cs="Arial"/>
              </w:rPr>
            </w:pPr>
          </w:p>
        </w:tc>
      </w:tr>
      <w:tr w:rsidR="008F2834" w:rsidRPr="00473E59" w14:paraId="4AFF2A59" w14:textId="77777777" w:rsidTr="00AF6479">
        <w:trPr>
          <w:trHeight w:val="1020"/>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C234DF0" w14:textId="77777777" w:rsidR="008F2834" w:rsidRPr="00473E59" w:rsidRDefault="008F2834" w:rsidP="00AF6479">
            <w:pPr>
              <w:rPr>
                <w:rFonts w:ascii="Arial" w:hAnsi="Arial" w:cs="Arial"/>
              </w:rPr>
            </w:pPr>
            <w:r w:rsidRPr="00473E59">
              <w:rPr>
                <w:rFonts w:ascii="Arial" w:hAnsi="Arial" w:cs="Arial"/>
              </w:rPr>
              <w:t>Galvojuma mērķis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171AD2E" w14:textId="77777777" w:rsidR="008F2834" w:rsidRDefault="008F2834" w:rsidP="00AF6479">
            <w:pPr>
              <w:rPr>
                <w:rFonts w:ascii="Arial" w:hAnsi="Arial" w:cs="Arial"/>
              </w:rPr>
            </w:pPr>
            <w:r w:rsidRPr="00473E59">
              <w:rPr>
                <w:rFonts w:ascii="Arial" w:hAnsi="Arial" w:cs="Arial"/>
              </w:rPr>
              <w:t>kopējais galvojuma apjoms 01.01.</w:t>
            </w:r>
          </w:p>
          <w:p w14:paraId="410D9201" w14:textId="77777777" w:rsidR="008F2834" w:rsidRPr="00473E59" w:rsidRDefault="008F2834" w:rsidP="00AF6479">
            <w:pPr>
              <w:rPr>
                <w:rFonts w:ascii="Arial" w:hAnsi="Arial" w:cs="Arial"/>
              </w:rPr>
            </w:pPr>
            <w:r w:rsidRPr="00473E59">
              <w:rPr>
                <w:rFonts w:ascii="Arial" w:hAnsi="Arial" w:cs="Arial"/>
              </w:rPr>
              <w:t>2018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A71777" w14:textId="77777777" w:rsidR="008F2834" w:rsidRPr="00473E59" w:rsidRDefault="008F2834" w:rsidP="00AF6479">
            <w:pPr>
              <w:rPr>
                <w:rFonts w:ascii="Arial" w:hAnsi="Arial" w:cs="Arial"/>
              </w:rPr>
            </w:pPr>
            <w:r w:rsidRPr="00473E59">
              <w:rPr>
                <w:rFonts w:ascii="Arial" w:hAnsi="Arial" w:cs="Arial"/>
              </w:rPr>
              <w:t xml:space="preserve">Saistību </w:t>
            </w:r>
            <w:proofErr w:type="spellStart"/>
            <w:r w:rsidRPr="00473E59">
              <w:rPr>
                <w:rFonts w:ascii="Arial" w:hAnsi="Arial" w:cs="Arial"/>
              </w:rPr>
              <w:t>palielinā</w:t>
            </w:r>
            <w:proofErr w:type="spellEnd"/>
            <w:r w:rsidRPr="00473E59">
              <w:rPr>
                <w:rFonts w:ascii="Arial" w:hAnsi="Arial" w:cs="Arial"/>
              </w:rPr>
              <w:t>-jums</w:t>
            </w:r>
          </w:p>
        </w:tc>
        <w:tc>
          <w:tcPr>
            <w:tcW w:w="3969" w:type="dxa"/>
            <w:gridSpan w:val="4"/>
            <w:tcBorders>
              <w:top w:val="single" w:sz="4" w:space="0" w:color="auto"/>
              <w:left w:val="nil"/>
              <w:bottom w:val="single" w:sz="4" w:space="0" w:color="auto"/>
              <w:right w:val="single" w:sz="4" w:space="0" w:color="auto"/>
            </w:tcBorders>
            <w:shd w:val="clear" w:color="auto" w:fill="auto"/>
            <w:vAlign w:val="bottom"/>
            <w:hideMark/>
          </w:tcPr>
          <w:p w14:paraId="653C07AB" w14:textId="77777777" w:rsidR="008F2834" w:rsidRPr="00473E59" w:rsidRDefault="008F2834" w:rsidP="00AF6479">
            <w:pPr>
              <w:rPr>
                <w:rFonts w:ascii="Arial" w:hAnsi="Arial" w:cs="Arial"/>
              </w:rPr>
            </w:pPr>
            <w:r w:rsidRPr="00473E59">
              <w:rPr>
                <w:rFonts w:ascii="Arial" w:hAnsi="Arial" w:cs="Arial"/>
              </w:rPr>
              <w:t>Saistību samazinājums</w:t>
            </w:r>
          </w:p>
        </w:tc>
      </w:tr>
      <w:tr w:rsidR="008F2834" w:rsidRPr="00473E59" w14:paraId="4BD7379F" w14:textId="77777777" w:rsidTr="00AF6479">
        <w:trPr>
          <w:trHeight w:val="315"/>
        </w:trPr>
        <w:tc>
          <w:tcPr>
            <w:tcW w:w="2830" w:type="dxa"/>
            <w:vMerge/>
            <w:tcBorders>
              <w:top w:val="single" w:sz="4" w:space="0" w:color="auto"/>
              <w:left w:val="single" w:sz="4" w:space="0" w:color="auto"/>
              <w:bottom w:val="single" w:sz="4" w:space="0" w:color="000000"/>
              <w:right w:val="single" w:sz="4" w:space="0" w:color="auto"/>
            </w:tcBorders>
            <w:vAlign w:val="center"/>
            <w:hideMark/>
          </w:tcPr>
          <w:p w14:paraId="3A088282" w14:textId="77777777" w:rsidR="008F2834" w:rsidRPr="00473E59" w:rsidRDefault="008F2834" w:rsidP="00AF6479">
            <w:pPr>
              <w:rPr>
                <w:rFonts w:ascii="Arial" w:hAnsi="Arial" w:cs="Aria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3837776" w14:textId="77777777" w:rsidR="008F2834" w:rsidRPr="00473E59" w:rsidRDefault="008F2834" w:rsidP="00AF6479">
            <w:pPr>
              <w:rPr>
                <w:rFonts w:ascii="Arial" w:hAnsi="Arial" w:cs="Arial"/>
              </w:rPr>
            </w:pPr>
          </w:p>
        </w:tc>
        <w:tc>
          <w:tcPr>
            <w:tcW w:w="1134" w:type="dxa"/>
            <w:tcBorders>
              <w:top w:val="nil"/>
              <w:left w:val="nil"/>
              <w:bottom w:val="single" w:sz="4" w:space="0" w:color="auto"/>
              <w:right w:val="single" w:sz="4" w:space="0" w:color="auto"/>
            </w:tcBorders>
            <w:shd w:val="clear" w:color="auto" w:fill="auto"/>
            <w:vAlign w:val="center"/>
            <w:hideMark/>
          </w:tcPr>
          <w:p w14:paraId="158AD997" w14:textId="77777777" w:rsidR="008F2834" w:rsidRPr="00473E59" w:rsidRDefault="008F2834" w:rsidP="00AF6479">
            <w:pPr>
              <w:rPr>
                <w:rFonts w:ascii="Arial" w:hAnsi="Arial" w:cs="Arial"/>
              </w:rPr>
            </w:pPr>
            <w:r w:rsidRPr="00473E59">
              <w:rPr>
                <w:rFonts w:ascii="Arial" w:hAnsi="Arial" w:cs="Arial"/>
              </w:rPr>
              <w:t>2018</w:t>
            </w:r>
          </w:p>
        </w:tc>
        <w:tc>
          <w:tcPr>
            <w:tcW w:w="954" w:type="dxa"/>
            <w:tcBorders>
              <w:top w:val="nil"/>
              <w:left w:val="nil"/>
              <w:bottom w:val="single" w:sz="4" w:space="0" w:color="auto"/>
              <w:right w:val="single" w:sz="4" w:space="0" w:color="auto"/>
            </w:tcBorders>
            <w:shd w:val="clear" w:color="auto" w:fill="auto"/>
            <w:vAlign w:val="center"/>
            <w:hideMark/>
          </w:tcPr>
          <w:p w14:paraId="0ACA22BE" w14:textId="77777777" w:rsidR="008F2834" w:rsidRPr="00473E59" w:rsidRDefault="008F2834" w:rsidP="00AF6479">
            <w:pPr>
              <w:rPr>
                <w:rFonts w:ascii="Arial" w:hAnsi="Arial" w:cs="Arial"/>
              </w:rPr>
            </w:pPr>
            <w:r w:rsidRPr="00473E59">
              <w:rPr>
                <w:rFonts w:ascii="Arial" w:hAnsi="Arial" w:cs="Arial"/>
              </w:rPr>
              <w:t>2018</w:t>
            </w:r>
          </w:p>
        </w:tc>
        <w:tc>
          <w:tcPr>
            <w:tcW w:w="1031" w:type="dxa"/>
            <w:tcBorders>
              <w:top w:val="nil"/>
              <w:left w:val="nil"/>
              <w:bottom w:val="single" w:sz="4" w:space="0" w:color="auto"/>
              <w:right w:val="single" w:sz="4" w:space="0" w:color="auto"/>
            </w:tcBorders>
            <w:shd w:val="clear" w:color="auto" w:fill="auto"/>
            <w:vAlign w:val="center"/>
            <w:hideMark/>
          </w:tcPr>
          <w:p w14:paraId="07A37EEF" w14:textId="77777777" w:rsidR="008F2834" w:rsidRPr="00473E59" w:rsidRDefault="008F2834" w:rsidP="00AF6479">
            <w:pPr>
              <w:rPr>
                <w:rFonts w:ascii="Arial" w:hAnsi="Arial" w:cs="Arial"/>
              </w:rPr>
            </w:pPr>
            <w:r w:rsidRPr="00473E59">
              <w:rPr>
                <w:rFonts w:ascii="Arial" w:hAnsi="Arial" w:cs="Arial"/>
              </w:rPr>
              <w:t>2019</w:t>
            </w:r>
          </w:p>
        </w:tc>
        <w:tc>
          <w:tcPr>
            <w:tcW w:w="992" w:type="dxa"/>
            <w:tcBorders>
              <w:top w:val="nil"/>
              <w:left w:val="nil"/>
              <w:bottom w:val="single" w:sz="4" w:space="0" w:color="auto"/>
              <w:right w:val="single" w:sz="4" w:space="0" w:color="auto"/>
            </w:tcBorders>
            <w:shd w:val="clear" w:color="auto" w:fill="auto"/>
            <w:vAlign w:val="center"/>
            <w:hideMark/>
          </w:tcPr>
          <w:p w14:paraId="26495B3C" w14:textId="77777777" w:rsidR="008F2834" w:rsidRPr="00473E59" w:rsidRDefault="008F2834" w:rsidP="00AF6479">
            <w:pPr>
              <w:rPr>
                <w:rFonts w:ascii="Arial" w:hAnsi="Arial" w:cs="Arial"/>
              </w:rPr>
            </w:pPr>
            <w:r w:rsidRPr="00473E59">
              <w:rPr>
                <w:rFonts w:ascii="Arial" w:hAnsi="Arial" w:cs="Arial"/>
              </w:rPr>
              <w:t>2020</w:t>
            </w:r>
          </w:p>
        </w:tc>
        <w:tc>
          <w:tcPr>
            <w:tcW w:w="992" w:type="dxa"/>
            <w:tcBorders>
              <w:top w:val="nil"/>
              <w:left w:val="nil"/>
              <w:bottom w:val="single" w:sz="4" w:space="0" w:color="auto"/>
              <w:right w:val="single" w:sz="4" w:space="0" w:color="auto"/>
            </w:tcBorders>
            <w:shd w:val="clear" w:color="auto" w:fill="auto"/>
            <w:vAlign w:val="center"/>
            <w:hideMark/>
          </w:tcPr>
          <w:p w14:paraId="673DE06A" w14:textId="77777777" w:rsidR="008F2834" w:rsidRPr="00473E59" w:rsidRDefault="008F2834" w:rsidP="00AF6479">
            <w:pPr>
              <w:rPr>
                <w:rFonts w:ascii="Arial" w:hAnsi="Arial" w:cs="Arial"/>
              </w:rPr>
            </w:pPr>
            <w:r w:rsidRPr="00473E59">
              <w:rPr>
                <w:rFonts w:ascii="Arial" w:hAnsi="Arial" w:cs="Arial"/>
              </w:rPr>
              <w:t>2021</w:t>
            </w:r>
          </w:p>
        </w:tc>
      </w:tr>
      <w:tr w:rsidR="008F2834" w:rsidRPr="00473E59" w14:paraId="66466ECF" w14:textId="77777777" w:rsidTr="00AF6479">
        <w:trPr>
          <w:trHeight w:val="528"/>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A7DA4EF" w14:textId="77777777" w:rsidR="008F2834" w:rsidRPr="00473E59" w:rsidRDefault="008F2834" w:rsidP="00AF6479">
            <w:pPr>
              <w:rPr>
                <w:rFonts w:ascii="Arial" w:hAnsi="Arial" w:cs="Arial"/>
              </w:rPr>
            </w:pPr>
            <w:r w:rsidRPr="00473E59">
              <w:rPr>
                <w:rFonts w:ascii="Arial" w:hAnsi="Arial" w:cs="Arial"/>
              </w:rPr>
              <w:t>Ūdenssaimniecības projekta realizēšanai</w:t>
            </w:r>
          </w:p>
        </w:tc>
        <w:tc>
          <w:tcPr>
            <w:tcW w:w="1134" w:type="dxa"/>
            <w:tcBorders>
              <w:top w:val="nil"/>
              <w:left w:val="nil"/>
              <w:bottom w:val="single" w:sz="4" w:space="0" w:color="auto"/>
              <w:right w:val="single" w:sz="4" w:space="0" w:color="auto"/>
            </w:tcBorders>
            <w:shd w:val="clear" w:color="auto" w:fill="auto"/>
            <w:vAlign w:val="center"/>
            <w:hideMark/>
          </w:tcPr>
          <w:p w14:paraId="612D13F4" w14:textId="77777777" w:rsidR="008F2834" w:rsidRPr="00473E59" w:rsidRDefault="008F2834" w:rsidP="00AF6479">
            <w:pPr>
              <w:rPr>
                <w:rFonts w:ascii="Arial" w:hAnsi="Arial" w:cs="Arial"/>
              </w:rPr>
            </w:pPr>
            <w:r w:rsidRPr="00473E59">
              <w:rPr>
                <w:rFonts w:ascii="Arial" w:hAnsi="Arial" w:cs="Arial"/>
              </w:rPr>
              <w:t>64184</w:t>
            </w:r>
          </w:p>
        </w:tc>
        <w:tc>
          <w:tcPr>
            <w:tcW w:w="1134" w:type="dxa"/>
            <w:tcBorders>
              <w:top w:val="nil"/>
              <w:left w:val="nil"/>
              <w:bottom w:val="single" w:sz="4" w:space="0" w:color="auto"/>
              <w:right w:val="single" w:sz="4" w:space="0" w:color="auto"/>
            </w:tcBorders>
            <w:shd w:val="clear" w:color="auto" w:fill="auto"/>
            <w:noWrap/>
            <w:vAlign w:val="center"/>
            <w:hideMark/>
          </w:tcPr>
          <w:p w14:paraId="19635B26"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13AC7CAD" w14:textId="77777777" w:rsidR="008F2834" w:rsidRPr="00473E59" w:rsidRDefault="008F2834" w:rsidP="00AF6479">
            <w:pPr>
              <w:rPr>
                <w:rFonts w:ascii="Arial" w:hAnsi="Arial" w:cs="Arial"/>
              </w:rPr>
            </w:pPr>
            <w:r w:rsidRPr="00473E59">
              <w:rPr>
                <w:rFonts w:ascii="Arial" w:hAnsi="Arial" w:cs="Arial"/>
              </w:rPr>
              <w:t>9 872</w:t>
            </w:r>
          </w:p>
        </w:tc>
        <w:tc>
          <w:tcPr>
            <w:tcW w:w="1031" w:type="dxa"/>
            <w:tcBorders>
              <w:top w:val="nil"/>
              <w:left w:val="nil"/>
              <w:bottom w:val="single" w:sz="4" w:space="0" w:color="auto"/>
              <w:right w:val="single" w:sz="4" w:space="0" w:color="auto"/>
            </w:tcBorders>
            <w:shd w:val="clear" w:color="auto" w:fill="auto"/>
            <w:noWrap/>
            <w:vAlign w:val="center"/>
            <w:hideMark/>
          </w:tcPr>
          <w:p w14:paraId="5B37B158" w14:textId="77777777" w:rsidR="008F2834" w:rsidRPr="00473E59" w:rsidRDefault="008F2834" w:rsidP="00AF6479">
            <w:pPr>
              <w:rPr>
                <w:rFonts w:ascii="Arial" w:hAnsi="Arial" w:cs="Arial"/>
              </w:rPr>
            </w:pPr>
            <w:r w:rsidRPr="00473E59">
              <w:rPr>
                <w:rFonts w:ascii="Arial" w:hAnsi="Arial" w:cs="Arial"/>
              </w:rPr>
              <w:t>9 872</w:t>
            </w:r>
          </w:p>
        </w:tc>
        <w:tc>
          <w:tcPr>
            <w:tcW w:w="992" w:type="dxa"/>
            <w:tcBorders>
              <w:top w:val="nil"/>
              <w:left w:val="nil"/>
              <w:bottom w:val="single" w:sz="4" w:space="0" w:color="auto"/>
              <w:right w:val="single" w:sz="4" w:space="0" w:color="auto"/>
            </w:tcBorders>
            <w:shd w:val="clear" w:color="auto" w:fill="auto"/>
            <w:noWrap/>
            <w:vAlign w:val="center"/>
            <w:hideMark/>
          </w:tcPr>
          <w:p w14:paraId="029B552A" w14:textId="77777777" w:rsidR="008F2834" w:rsidRPr="00473E59" w:rsidRDefault="008F2834" w:rsidP="00AF6479">
            <w:pPr>
              <w:rPr>
                <w:rFonts w:ascii="Arial" w:hAnsi="Arial" w:cs="Arial"/>
              </w:rPr>
            </w:pPr>
            <w:r w:rsidRPr="00473E59">
              <w:rPr>
                <w:rFonts w:ascii="Arial" w:hAnsi="Arial" w:cs="Arial"/>
              </w:rPr>
              <w:t>9 872</w:t>
            </w:r>
          </w:p>
        </w:tc>
        <w:tc>
          <w:tcPr>
            <w:tcW w:w="992" w:type="dxa"/>
            <w:tcBorders>
              <w:top w:val="nil"/>
              <w:left w:val="nil"/>
              <w:bottom w:val="single" w:sz="4" w:space="0" w:color="auto"/>
              <w:right w:val="single" w:sz="4" w:space="0" w:color="auto"/>
            </w:tcBorders>
            <w:shd w:val="clear" w:color="auto" w:fill="auto"/>
            <w:noWrap/>
            <w:vAlign w:val="center"/>
            <w:hideMark/>
          </w:tcPr>
          <w:p w14:paraId="1C1ED7B8" w14:textId="77777777" w:rsidR="008F2834" w:rsidRPr="00473E59" w:rsidRDefault="008F2834" w:rsidP="00AF6479">
            <w:pPr>
              <w:rPr>
                <w:rFonts w:ascii="Arial" w:hAnsi="Arial" w:cs="Arial"/>
              </w:rPr>
            </w:pPr>
            <w:r w:rsidRPr="00473E59">
              <w:rPr>
                <w:rFonts w:ascii="Arial" w:hAnsi="Arial" w:cs="Arial"/>
              </w:rPr>
              <w:t>9 872</w:t>
            </w:r>
          </w:p>
        </w:tc>
      </w:tr>
      <w:tr w:rsidR="008F2834" w:rsidRPr="00473E59" w14:paraId="11A3BC68" w14:textId="77777777" w:rsidTr="00AF6479">
        <w:trPr>
          <w:trHeight w:val="765"/>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715D830" w14:textId="77777777" w:rsidR="008F2834" w:rsidRPr="00473E59" w:rsidRDefault="008F2834" w:rsidP="00AF6479">
            <w:pPr>
              <w:rPr>
                <w:rFonts w:ascii="Arial" w:hAnsi="Arial" w:cs="Arial"/>
              </w:rPr>
            </w:pPr>
            <w:r w:rsidRPr="00473E59">
              <w:rPr>
                <w:rFonts w:ascii="Arial" w:hAnsi="Arial" w:cs="Arial"/>
              </w:rPr>
              <w:t>Atkritumu apglabāšanas poligona " Kaudzītes" infrastruktūras attīstība</w:t>
            </w:r>
          </w:p>
        </w:tc>
        <w:tc>
          <w:tcPr>
            <w:tcW w:w="1134" w:type="dxa"/>
            <w:tcBorders>
              <w:top w:val="nil"/>
              <w:left w:val="nil"/>
              <w:bottom w:val="single" w:sz="4" w:space="0" w:color="auto"/>
              <w:right w:val="single" w:sz="4" w:space="0" w:color="auto"/>
            </w:tcBorders>
            <w:shd w:val="clear" w:color="auto" w:fill="auto"/>
            <w:vAlign w:val="center"/>
            <w:hideMark/>
          </w:tcPr>
          <w:p w14:paraId="5C136CDF" w14:textId="77777777" w:rsidR="008F2834" w:rsidRPr="00473E59" w:rsidRDefault="008F2834" w:rsidP="00AF6479">
            <w:pPr>
              <w:rPr>
                <w:rFonts w:ascii="Arial" w:hAnsi="Arial" w:cs="Arial"/>
              </w:rPr>
            </w:pPr>
            <w:r w:rsidRPr="00473E59">
              <w:rPr>
                <w:rFonts w:ascii="Arial" w:hAnsi="Arial" w:cs="Arial"/>
              </w:rPr>
              <w:t>18499</w:t>
            </w:r>
          </w:p>
        </w:tc>
        <w:tc>
          <w:tcPr>
            <w:tcW w:w="1134" w:type="dxa"/>
            <w:tcBorders>
              <w:top w:val="nil"/>
              <w:left w:val="nil"/>
              <w:bottom w:val="single" w:sz="4" w:space="0" w:color="auto"/>
              <w:right w:val="single" w:sz="4" w:space="0" w:color="auto"/>
            </w:tcBorders>
            <w:shd w:val="clear" w:color="auto" w:fill="auto"/>
            <w:noWrap/>
            <w:vAlign w:val="center"/>
            <w:hideMark/>
          </w:tcPr>
          <w:p w14:paraId="70449321" w14:textId="77777777" w:rsidR="008F2834" w:rsidRPr="00473E59" w:rsidRDefault="008F2834" w:rsidP="00AF6479">
            <w:pPr>
              <w:rPr>
                <w:rFonts w:ascii="Arial" w:hAnsi="Arial" w:cs="Arial"/>
              </w:rPr>
            </w:pPr>
            <w:r w:rsidRPr="00473E59">
              <w:rPr>
                <w:rFonts w:ascii="Arial" w:hAnsi="Arial" w:cs="Arial"/>
              </w:rPr>
              <w:t> </w:t>
            </w:r>
          </w:p>
        </w:tc>
        <w:tc>
          <w:tcPr>
            <w:tcW w:w="954" w:type="dxa"/>
            <w:tcBorders>
              <w:top w:val="nil"/>
              <w:left w:val="nil"/>
              <w:bottom w:val="single" w:sz="4" w:space="0" w:color="auto"/>
              <w:right w:val="single" w:sz="4" w:space="0" w:color="auto"/>
            </w:tcBorders>
            <w:shd w:val="clear" w:color="auto" w:fill="auto"/>
            <w:noWrap/>
            <w:vAlign w:val="center"/>
            <w:hideMark/>
          </w:tcPr>
          <w:p w14:paraId="11CD5D51" w14:textId="77777777" w:rsidR="008F2834" w:rsidRPr="00473E59" w:rsidRDefault="008F2834" w:rsidP="00AF6479">
            <w:pPr>
              <w:rPr>
                <w:rFonts w:ascii="Arial" w:hAnsi="Arial" w:cs="Arial"/>
              </w:rPr>
            </w:pPr>
            <w:r w:rsidRPr="00473E59">
              <w:rPr>
                <w:rFonts w:ascii="Arial" w:hAnsi="Arial" w:cs="Arial"/>
              </w:rPr>
              <w:t>1 370</w:t>
            </w:r>
          </w:p>
        </w:tc>
        <w:tc>
          <w:tcPr>
            <w:tcW w:w="1031" w:type="dxa"/>
            <w:tcBorders>
              <w:top w:val="nil"/>
              <w:left w:val="nil"/>
              <w:bottom w:val="single" w:sz="4" w:space="0" w:color="auto"/>
              <w:right w:val="single" w:sz="4" w:space="0" w:color="auto"/>
            </w:tcBorders>
            <w:shd w:val="clear" w:color="auto" w:fill="auto"/>
            <w:noWrap/>
            <w:vAlign w:val="center"/>
            <w:hideMark/>
          </w:tcPr>
          <w:p w14:paraId="0E819783" w14:textId="77777777" w:rsidR="008F2834" w:rsidRPr="00473E59" w:rsidRDefault="008F2834" w:rsidP="00AF6479">
            <w:pPr>
              <w:rPr>
                <w:rFonts w:ascii="Arial" w:hAnsi="Arial" w:cs="Arial"/>
              </w:rPr>
            </w:pPr>
            <w:r w:rsidRPr="00473E59">
              <w:rPr>
                <w:rFonts w:ascii="Arial" w:hAnsi="Arial" w:cs="Arial"/>
              </w:rPr>
              <w:t>1 370</w:t>
            </w:r>
          </w:p>
        </w:tc>
        <w:tc>
          <w:tcPr>
            <w:tcW w:w="992" w:type="dxa"/>
            <w:tcBorders>
              <w:top w:val="nil"/>
              <w:left w:val="nil"/>
              <w:bottom w:val="single" w:sz="4" w:space="0" w:color="auto"/>
              <w:right w:val="single" w:sz="4" w:space="0" w:color="auto"/>
            </w:tcBorders>
            <w:shd w:val="clear" w:color="auto" w:fill="auto"/>
            <w:noWrap/>
            <w:vAlign w:val="center"/>
            <w:hideMark/>
          </w:tcPr>
          <w:p w14:paraId="1C9E4114" w14:textId="77777777" w:rsidR="008F2834" w:rsidRPr="00473E59" w:rsidRDefault="008F2834" w:rsidP="00AF6479">
            <w:pPr>
              <w:rPr>
                <w:rFonts w:ascii="Arial" w:hAnsi="Arial" w:cs="Arial"/>
              </w:rPr>
            </w:pPr>
            <w:r w:rsidRPr="00473E59">
              <w:rPr>
                <w:rFonts w:ascii="Arial" w:hAnsi="Arial" w:cs="Arial"/>
              </w:rPr>
              <w:t>1 370</w:t>
            </w:r>
          </w:p>
        </w:tc>
        <w:tc>
          <w:tcPr>
            <w:tcW w:w="992" w:type="dxa"/>
            <w:tcBorders>
              <w:top w:val="nil"/>
              <w:left w:val="nil"/>
              <w:bottom w:val="single" w:sz="4" w:space="0" w:color="auto"/>
              <w:right w:val="single" w:sz="4" w:space="0" w:color="auto"/>
            </w:tcBorders>
            <w:shd w:val="clear" w:color="auto" w:fill="auto"/>
            <w:noWrap/>
            <w:vAlign w:val="center"/>
            <w:hideMark/>
          </w:tcPr>
          <w:p w14:paraId="7E33507D" w14:textId="77777777" w:rsidR="008F2834" w:rsidRPr="00473E59" w:rsidRDefault="008F2834" w:rsidP="00AF6479">
            <w:pPr>
              <w:rPr>
                <w:rFonts w:ascii="Arial" w:hAnsi="Arial" w:cs="Arial"/>
              </w:rPr>
            </w:pPr>
            <w:r w:rsidRPr="00473E59">
              <w:rPr>
                <w:rFonts w:ascii="Arial" w:hAnsi="Arial" w:cs="Arial"/>
              </w:rPr>
              <w:t>1 370</w:t>
            </w:r>
          </w:p>
        </w:tc>
      </w:tr>
      <w:tr w:rsidR="008F2834" w:rsidRPr="00BC2BFF" w14:paraId="34C51134" w14:textId="77777777" w:rsidTr="00AF6479">
        <w:trPr>
          <w:trHeight w:val="30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17F91F6" w14:textId="77777777" w:rsidR="008F2834" w:rsidRPr="00BC2BFF" w:rsidRDefault="008F2834" w:rsidP="00AF6479">
            <w:pPr>
              <w:rPr>
                <w:rFonts w:ascii="Arial" w:hAnsi="Arial" w:cs="Arial"/>
                <w:b/>
              </w:rPr>
            </w:pPr>
            <w:r w:rsidRPr="00BC2BFF">
              <w:rPr>
                <w:rFonts w:ascii="Arial" w:hAnsi="Arial" w:cs="Arial"/>
                <w:b/>
              </w:rPr>
              <w:t>Galvojumi kopā</w:t>
            </w:r>
          </w:p>
        </w:tc>
        <w:tc>
          <w:tcPr>
            <w:tcW w:w="1134" w:type="dxa"/>
            <w:tcBorders>
              <w:top w:val="nil"/>
              <w:left w:val="nil"/>
              <w:bottom w:val="single" w:sz="4" w:space="0" w:color="auto"/>
              <w:right w:val="single" w:sz="4" w:space="0" w:color="auto"/>
            </w:tcBorders>
            <w:shd w:val="clear" w:color="auto" w:fill="auto"/>
            <w:vAlign w:val="center"/>
            <w:hideMark/>
          </w:tcPr>
          <w:p w14:paraId="260F5C57" w14:textId="77777777" w:rsidR="008F2834" w:rsidRPr="00BC2BFF" w:rsidRDefault="008F2834" w:rsidP="00AF6479">
            <w:pPr>
              <w:rPr>
                <w:rFonts w:ascii="Arial" w:hAnsi="Arial" w:cs="Arial"/>
                <w:b/>
                <w:sz w:val="20"/>
                <w:szCs w:val="20"/>
              </w:rPr>
            </w:pPr>
            <w:r w:rsidRPr="00BC2BFF">
              <w:rPr>
                <w:rFonts w:ascii="Arial" w:hAnsi="Arial" w:cs="Arial"/>
                <w:b/>
                <w:sz w:val="20"/>
                <w:szCs w:val="20"/>
              </w:rPr>
              <w:t>82 683</w:t>
            </w:r>
          </w:p>
        </w:tc>
        <w:tc>
          <w:tcPr>
            <w:tcW w:w="1134" w:type="dxa"/>
            <w:tcBorders>
              <w:top w:val="nil"/>
              <w:left w:val="nil"/>
              <w:bottom w:val="single" w:sz="4" w:space="0" w:color="auto"/>
              <w:right w:val="single" w:sz="4" w:space="0" w:color="auto"/>
            </w:tcBorders>
            <w:shd w:val="clear" w:color="auto" w:fill="auto"/>
            <w:vAlign w:val="center"/>
            <w:hideMark/>
          </w:tcPr>
          <w:p w14:paraId="36564482" w14:textId="77777777" w:rsidR="008F2834" w:rsidRPr="00BC2BFF" w:rsidRDefault="008F2834" w:rsidP="00AF6479">
            <w:pPr>
              <w:rPr>
                <w:rFonts w:ascii="Arial" w:hAnsi="Arial" w:cs="Arial"/>
                <w:b/>
                <w:sz w:val="20"/>
                <w:szCs w:val="20"/>
              </w:rPr>
            </w:pPr>
            <w:r w:rsidRPr="00BC2BFF">
              <w:rPr>
                <w:rFonts w:ascii="Arial" w:hAnsi="Arial" w:cs="Arial"/>
                <w:b/>
                <w:sz w:val="20"/>
                <w:szCs w:val="20"/>
              </w:rPr>
              <w:t>0</w:t>
            </w:r>
          </w:p>
        </w:tc>
        <w:tc>
          <w:tcPr>
            <w:tcW w:w="954" w:type="dxa"/>
            <w:tcBorders>
              <w:top w:val="nil"/>
              <w:left w:val="nil"/>
              <w:bottom w:val="single" w:sz="4" w:space="0" w:color="auto"/>
              <w:right w:val="single" w:sz="4" w:space="0" w:color="auto"/>
            </w:tcBorders>
            <w:shd w:val="clear" w:color="auto" w:fill="auto"/>
            <w:vAlign w:val="center"/>
            <w:hideMark/>
          </w:tcPr>
          <w:p w14:paraId="268EECF8" w14:textId="77777777" w:rsidR="008F2834" w:rsidRPr="00BC2BFF" w:rsidRDefault="008F2834" w:rsidP="00AF6479">
            <w:pPr>
              <w:rPr>
                <w:rFonts w:ascii="Arial" w:hAnsi="Arial" w:cs="Arial"/>
                <w:b/>
                <w:sz w:val="20"/>
                <w:szCs w:val="20"/>
              </w:rPr>
            </w:pPr>
            <w:r w:rsidRPr="00BC2BFF">
              <w:rPr>
                <w:rFonts w:ascii="Arial" w:hAnsi="Arial" w:cs="Arial"/>
                <w:b/>
                <w:sz w:val="20"/>
                <w:szCs w:val="20"/>
              </w:rPr>
              <w:t>11 242</w:t>
            </w:r>
          </w:p>
        </w:tc>
        <w:tc>
          <w:tcPr>
            <w:tcW w:w="1031" w:type="dxa"/>
            <w:tcBorders>
              <w:top w:val="nil"/>
              <w:left w:val="nil"/>
              <w:bottom w:val="single" w:sz="4" w:space="0" w:color="auto"/>
              <w:right w:val="single" w:sz="4" w:space="0" w:color="auto"/>
            </w:tcBorders>
            <w:shd w:val="clear" w:color="auto" w:fill="auto"/>
            <w:vAlign w:val="center"/>
            <w:hideMark/>
          </w:tcPr>
          <w:p w14:paraId="5425B358" w14:textId="77777777" w:rsidR="008F2834" w:rsidRPr="00BC2BFF" w:rsidRDefault="008F2834" w:rsidP="00AF6479">
            <w:pPr>
              <w:rPr>
                <w:rFonts w:ascii="Arial" w:hAnsi="Arial" w:cs="Arial"/>
                <w:b/>
                <w:sz w:val="20"/>
                <w:szCs w:val="20"/>
              </w:rPr>
            </w:pPr>
            <w:r w:rsidRPr="00BC2BFF">
              <w:rPr>
                <w:rFonts w:ascii="Arial" w:hAnsi="Arial" w:cs="Arial"/>
                <w:b/>
                <w:sz w:val="20"/>
                <w:szCs w:val="20"/>
              </w:rPr>
              <w:t>11 242</w:t>
            </w:r>
          </w:p>
        </w:tc>
        <w:tc>
          <w:tcPr>
            <w:tcW w:w="992" w:type="dxa"/>
            <w:tcBorders>
              <w:top w:val="nil"/>
              <w:left w:val="nil"/>
              <w:bottom w:val="single" w:sz="4" w:space="0" w:color="auto"/>
              <w:right w:val="single" w:sz="4" w:space="0" w:color="auto"/>
            </w:tcBorders>
            <w:shd w:val="clear" w:color="auto" w:fill="auto"/>
            <w:vAlign w:val="center"/>
            <w:hideMark/>
          </w:tcPr>
          <w:p w14:paraId="455E1B39" w14:textId="77777777" w:rsidR="008F2834" w:rsidRPr="00BC2BFF" w:rsidRDefault="008F2834" w:rsidP="00AF6479">
            <w:pPr>
              <w:rPr>
                <w:rFonts w:ascii="Arial" w:hAnsi="Arial" w:cs="Arial"/>
                <w:b/>
                <w:sz w:val="20"/>
                <w:szCs w:val="20"/>
              </w:rPr>
            </w:pPr>
            <w:r w:rsidRPr="00BC2BFF">
              <w:rPr>
                <w:rFonts w:ascii="Arial" w:hAnsi="Arial" w:cs="Arial"/>
                <w:b/>
                <w:sz w:val="20"/>
                <w:szCs w:val="20"/>
              </w:rPr>
              <w:t>11 242</w:t>
            </w:r>
          </w:p>
        </w:tc>
        <w:tc>
          <w:tcPr>
            <w:tcW w:w="992" w:type="dxa"/>
            <w:tcBorders>
              <w:top w:val="nil"/>
              <w:left w:val="nil"/>
              <w:bottom w:val="single" w:sz="4" w:space="0" w:color="auto"/>
              <w:right w:val="single" w:sz="4" w:space="0" w:color="auto"/>
            </w:tcBorders>
            <w:shd w:val="clear" w:color="auto" w:fill="auto"/>
            <w:vAlign w:val="center"/>
            <w:hideMark/>
          </w:tcPr>
          <w:p w14:paraId="464734E5" w14:textId="77777777" w:rsidR="008F2834" w:rsidRPr="00BC2BFF" w:rsidRDefault="008F2834" w:rsidP="00AF6479">
            <w:pPr>
              <w:rPr>
                <w:rFonts w:ascii="Arial" w:hAnsi="Arial" w:cs="Arial"/>
                <w:b/>
                <w:sz w:val="20"/>
                <w:szCs w:val="20"/>
              </w:rPr>
            </w:pPr>
            <w:r w:rsidRPr="00BC2BFF">
              <w:rPr>
                <w:rFonts w:ascii="Arial" w:hAnsi="Arial" w:cs="Arial"/>
                <w:b/>
                <w:sz w:val="20"/>
                <w:szCs w:val="20"/>
              </w:rPr>
              <w:t>11 242</w:t>
            </w:r>
          </w:p>
        </w:tc>
      </w:tr>
      <w:tr w:rsidR="008F2834" w:rsidRPr="00473E59" w14:paraId="56F60097" w14:textId="77777777" w:rsidTr="00AF6479">
        <w:trPr>
          <w:trHeight w:val="304"/>
        </w:trPr>
        <w:tc>
          <w:tcPr>
            <w:tcW w:w="2830" w:type="dxa"/>
            <w:tcBorders>
              <w:top w:val="nil"/>
              <w:left w:val="nil"/>
              <w:bottom w:val="nil"/>
              <w:right w:val="nil"/>
            </w:tcBorders>
            <w:shd w:val="clear" w:color="auto" w:fill="auto"/>
            <w:vAlign w:val="center"/>
            <w:hideMark/>
          </w:tcPr>
          <w:p w14:paraId="0731D3D5" w14:textId="77777777" w:rsidR="008F2834" w:rsidRPr="00473E59" w:rsidRDefault="008F2834" w:rsidP="00AF6479">
            <w:pPr>
              <w:rPr>
                <w:rFonts w:ascii="Arial" w:hAnsi="Arial" w:cs="Arial"/>
              </w:rPr>
            </w:pPr>
          </w:p>
        </w:tc>
        <w:tc>
          <w:tcPr>
            <w:tcW w:w="1134" w:type="dxa"/>
            <w:tcBorders>
              <w:top w:val="nil"/>
              <w:left w:val="nil"/>
              <w:bottom w:val="nil"/>
              <w:right w:val="nil"/>
            </w:tcBorders>
            <w:shd w:val="clear" w:color="auto" w:fill="auto"/>
            <w:vAlign w:val="center"/>
            <w:hideMark/>
          </w:tcPr>
          <w:p w14:paraId="1D9840FD" w14:textId="77777777" w:rsidR="008F2834" w:rsidRPr="00473E59" w:rsidRDefault="008F2834" w:rsidP="00AF6479">
            <w:pPr>
              <w:rPr>
                <w:rFonts w:ascii="Arial" w:hAnsi="Arial" w:cs="Arial"/>
              </w:rPr>
            </w:pPr>
          </w:p>
        </w:tc>
        <w:tc>
          <w:tcPr>
            <w:tcW w:w="1134" w:type="dxa"/>
            <w:tcBorders>
              <w:top w:val="nil"/>
              <w:left w:val="nil"/>
              <w:bottom w:val="nil"/>
              <w:right w:val="nil"/>
            </w:tcBorders>
            <w:shd w:val="clear" w:color="auto" w:fill="auto"/>
            <w:vAlign w:val="center"/>
            <w:hideMark/>
          </w:tcPr>
          <w:p w14:paraId="7501DCA2" w14:textId="77777777" w:rsidR="008F2834" w:rsidRPr="00473E59" w:rsidRDefault="008F2834" w:rsidP="00AF6479">
            <w:pPr>
              <w:rPr>
                <w:rFonts w:ascii="Arial" w:hAnsi="Arial" w:cs="Arial"/>
              </w:rPr>
            </w:pPr>
          </w:p>
        </w:tc>
        <w:tc>
          <w:tcPr>
            <w:tcW w:w="954" w:type="dxa"/>
            <w:tcBorders>
              <w:top w:val="nil"/>
              <w:left w:val="nil"/>
              <w:bottom w:val="nil"/>
              <w:right w:val="nil"/>
            </w:tcBorders>
            <w:shd w:val="clear" w:color="auto" w:fill="auto"/>
            <w:vAlign w:val="center"/>
            <w:hideMark/>
          </w:tcPr>
          <w:p w14:paraId="637A31EE" w14:textId="77777777" w:rsidR="008F2834" w:rsidRPr="00473E59" w:rsidRDefault="008F2834" w:rsidP="00AF6479">
            <w:pPr>
              <w:rPr>
                <w:rFonts w:ascii="Arial" w:hAnsi="Arial" w:cs="Arial"/>
              </w:rPr>
            </w:pPr>
          </w:p>
        </w:tc>
        <w:tc>
          <w:tcPr>
            <w:tcW w:w="1031" w:type="dxa"/>
            <w:tcBorders>
              <w:top w:val="nil"/>
              <w:left w:val="nil"/>
              <w:bottom w:val="nil"/>
              <w:right w:val="nil"/>
            </w:tcBorders>
            <w:shd w:val="clear" w:color="auto" w:fill="auto"/>
            <w:vAlign w:val="center"/>
            <w:hideMark/>
          </w:tcPr>
          <w:p w14:paraId="61DA53B2" w14:textId="77777777" w:rsidR="008F2834" w:rsidRPr="00473E59" w:rsidRDefault="008F2834" w:rsidP="00AF6479">
            <w:pPr>
              <w:rPr>
                <w:rFonts w:ascii="Arial" w:hAnsi="Arial" w:cs="Arial"/>
              </w:rPr>
            </w:pPr>
          </w:p>
        </w:tc>
        <w:tc>
          <w:tcPr>
            <w:tcW w:w="992" w:type="dxa"/>
            <w:tcBorders>
              <w:top w:val="nil"/>
              <w:left w:val="nil"/>
              <w:bottom w:val="nil"/>
              <w:right w:val="nil"/>
            </w:tcBorders>
            <w:shd w:val="clear" w:color="auto" w:fill="auto"/>
            <w:vAlign w:val="center"/>
            <w:hideMark/>
          </w:tcPr>
          <w:p w14:paraId="0FC9C482" w14:textId="77777777" w:rsidR="008F2834" w:rsidRPr="00473E59" w:rsidRDefault="008F2834" w:rsidP="00AF6479">
            <w:pPr>
              <w:rPr>
                <w:rFonts w:ascii="Arial" w:hAnsi="Arial" w:cs="Arial"/>
              </w:rPr>
            </w:pPr>
          </w:p>
        </w:tc>
        <w:tc>
          <w:tcPr>
            <w:tcW w:w="992" w:type="dxa"/>
            <w:tcBorders>
              <w:top w:val="nil"/>
              <w:left w:val="nil"/>
              <w:bottom w:val="nil"/>
              <w:right w:val="nil"/>
            </w:tcBorders>
            <w:shd w:val="clear" w:color="auto" w:fill="auto"/>
            <w:vAlign w:val="center"/>
            <w:hideMark/>
          </w:tcPr>
          <w:p w14:paraId="4A8477D5" w14:textId="77777777" w:rsidR="008F2834" w:rsidRPr="00473E59" w:rsidRDefault="008F2834" w:rsidP="00AF6479">
            <w:pPr>
              <w:rPr>
                <w:rFonts w:ascii="Arial" w:hAnsi="Arial" w:cs="Arial"/>
              </w:rPr>
            </w:pPr>
          </w:p>
        </w:tc>
      </w:tr>
      <w:tr w:rsidR="008F2834" w:rsidRPr="00BC2BFF" w14:paraId="0438A4A3" w14:textId="77777777" w:rsidTr="00AF6479">
        <w:trPr>
          <w:trHeight w:val="30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1955F" w14:textId="77777777" w:rsidR="008F2834" w:rsidRPr="00BC2BFF" w:rsidRDefault="008F2834" w:rsidP="00AF6479">
            <w:pPr>
              <w:rPr>
                <w:rFonts w:ascii="Arial" w:hAnsi="Arial" w:cs="Arial"/>
                <w:b/>
              </w:rPr>
            </w:pPr>
            <w:r w:rsidRPr="00BC2BFF">
              <w:rPr>
                <w:rFonts w:ascii="Arial" w:hAnsi="Arial" w:cs="Arial"/>
                <w:b/>
              </w:rPr>
              <w:t>Saistības pavisam kopā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4C224C" w14:textId="77777777" w:rsidR="008F2834" w:rsidRPr="00BC2BFF" w:rsidRDefault="008F2834" w:rsidP="00AF6479">
            <w:pPr>
              <w:rPr>
                <w:rFonts w:ascii="Arial" w:hAnsi="Arial" w:cs="Arial"/>
                <w:b/>
                <w:sz w:val="20"/>
                <w:szCs w:val="20"/>
              </w:rPr>
            </w:pPr>
            <w:r w:rsidRPr="00BC2BFF">
              <w:rPr>
                <w:rFonts w:ascii="Arial" w:hAnsi="Arial" w:cs="Arial"/>
                <w:b/>
                <w:sz w:val="20"/>
                <w:szCs w:val="20"/>
              </w:rPr>
              <w:t>1 591 388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7CC8DB6" w14:textId="77777777" w:rsidR="008F2834" w:rsidRPr="00BC2BFF" w:rsidRDefault="008F2834" w:rsidP="00AF6479">
            <w:pPr>
              <w:rPr>
                <w:rFonts w:ascii="Arial" w:hAnsi="Arial" w:cs="Arial"/>
                <w:b/>
                <w:sz w:val="20"/>
                <w:szCs w:val="20"/>
              </w:rPr>
            </w:pPr>
            <w:r w:rsidRPr="00BC2BFF">
              <w:rPr>
                <w:rFonts w:ascii="Arial" w:hAnsi="Arial" w:cs="Arial"/>
                <w:b/>
                <w:sz w:val="20"/>
                <w:szCs w:val="20"/>
              </w:rPr>
              <w:t>766 041</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1D653944" w14:textId="77777777" w:rsidR="008F2834" w:rsidRPr="00BC2BFF" w:rsidRDefault="008F2834" w:rsidP="00AF6479">
            <w:pPr>
              <w:rPr>
                <w:rFonts w:ascii="Arial" w:hAnsi="Arial" w:cs="Arial"/>
                <w:b/>
                <w:sz w:val="20"/>
                <w:szCs w:val="20"/>
              </w:rPr>
            </w:pPr>
            <w:r w:rsidRPr="00BC2BFF">
              <w:rPr>
                <w:rFonts w:ascii="Arial" w:hAnsi="Arial" w:cs="Arial"/>
                <w:b/>
                <w:sz w:val="20"/>
                <w:szCs w:val="20"/>
              </w:rPr>
              <w:t>169 734</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4F529761" w14:textId="77777777" w:rsidR="008F2834" w:rsidRPr="00BC2BFF" w:rsidRDefault="008F2834" w:rsidP="00AF6479">
            <w:pPr>
              <w:rPr>
                <w:rFonts w:ascii="Arial" w:hAnsi="Arial" w:cs="Arial"/>
                <w:b/>
                <w:sz w:val="20"/>
                <w:szCs w:val="20"/>
              </w:rPr>
            </w:pPr>
            <w:r w:rsidRPr="00BC2BFF">
              <w:rPr>
                <w:rFonts w:ascii="Arial" w:hAnsi="Arial" w:cs="Arial"/>
                <w:b/>
                <w:sz w:val="20"/>
                <w:szCs w:val="20"/>
              </w:rPr>
              <w:t>161 186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864E7D" w14:textId="77777777" w:rsidR="008F2834" w:rsidRPr="00BC2BFF" w:rsidRDefault="008F2834" w:rsidP="00AF6479">
            <w:pPr>
              <w:rPr>
                <w:rFonts w:ascii="Arial" w:hAnsi="Arial" w:cs="Arial"/>
                <w:b/>
                <w:sz w:val="20"/>
                <w:szCs w:val="20"/>
              </w:rPr>
            </w:pPr>
            <w:r w:rsidRPr="00BC2BFF">
              <w:rPr>
                <w:rFonts w:ascii="Arial" w:hAnsi="Arial" w:cs="Arial"/>
                <w:b/>
                <w:sz w:val="20"/>
                <w:szCs w:val="20"/>
              </w:rPr>
              <w:t>159 200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17DDA9D" w14:textId="77777777" w:rsidR="008F2834" w:rsidRPr="00BC2BFF" w:rsidRDefault="008F2834" w:rsidP="00AF6479">
            <w:pPr>
              <w:rPr>
                <w:rFonts w:ascii="Arial" w:hAnsi="Arial" w:cs="Arial"/>
                <w:b/>
                <w:sz w:val="20"/>
                <w:szCs w:val="20"/>
              </w:rPr>
            </w:pPr>
            <w:r w:rsidRPr="00BC2BFF">
              <w:rPr>
                <w:rFonts w:ascii="Arial" w:hAnsi="Arial" w:cs="Arial"/>
                <w:b/>
                <w:sz w:val="20"/>
                <w:szCs w:val="20"/>
              </w:rPr>
              <w:t>153 246</w:t>
            </w:r>
          </w:p>
        </w:tc>
      </w:tr>
    </w:tbl>
    <w:p w14:paraId="0C10AE66" w14:textId="77777777" w:rsidR="008F2834" w:rsidRPr="00473E59" w:rsidRDefault="008F2834" w:rsidP="008F2834">
      <w:pPr>
        <w:rPr>
          <w:rFonts w:ascii="Arial" w:hAnsi="Arial" w:cs="Arial"/>
        </w:rPr>
      </w:pPr>
    </w:p>
    <w:p w14:paraId="76FF46D5" w14:textId="77777777" w:rsidR="008F2834" w:rsidRPr="00473E59" w:rsidRDefault="008F2834" w:rsidP="008F2834">
      <w:pPr>
        <w:jc w:val="both"/>
        <w:rPr>
          <w:rFonts w:ascii="Arial" w:hAnsi="Arial" w:cs="Arial"/>
        </w:rPr>
      </w:pPr>
      <w:r w:rsidRPr="00473E59">
        <w:rPr>
          <w:rFonts w:ascii="Arial" w:hAnsi="Arial" w:cs="Arial"/>
        </w:rPr>
        <w:t xml:space="preserve">Pašvaldības kopējās saistības uz gada sākumu ir 1 591 388 </w:t>
      </w:r>
      <w:proofErr w:type="spellStart"/>
      <w:r w:rsidRPr="009C43E2">
        <w:rPr>
          <w:rFonts w:ascii="Arial" w:hAnsi="Arial" w:cs="Arial"/>
          <w:i/>
        </w:rPr>
        <w:t>euro</w:t>
      </w:r>
      <w:proofErr w:type="spellEnd"/>
      <w:r w:rsidRPr="00473E59">
        <w:rPr>
          <w:rFonts w:ascii="Arial" w:hAnsi="Arial" w:cs="Arial"/>
        </w:rPr>
        <w:t xml:space="preserve"> (1 508 705 aizņēmumi, 82</w:t>
      </w:r>
      <w:r>
        <w:rPr>
          <w:rFonts w:ascii="Arial" w:hAnsi="Arial" w:cs="Arial"/>
        </w:rPr>
        <w:t> </w:t>
      </w:r>
      <w:r w:rsidRPr="00473E59">
        <w:rPr>
          <w:rFonts w:ascii="Arial" w:hAnsi="Arial" w:cs="Arial"/>
        </w:rPr>
        <w:t>683</w:t>
      </w:r>
      <w:r>
        <w:rPr>
          <w:rFonts w:ascii="Arial" w:hAnsi="Arial" w:cs="Arial"/>
        </w:rPr>
        <w:t xml:space="preserve"> </w:t>
      </w:r>
      <w:r w:rsidRPr="00473E59">
        <w:rPr>
          <w:rFonts w:ascii="Arial" w:hAnsi="Arial" w:cs="Arial"/>
        </w:rPr>
        <w:t>-</w:t>
      </w:r>
      <w:r>
        <w:rPr>
          <w:rFonts w:ascii="Arial" w:hAnsi="Arial" w:cs="Arial"/>
        </w:rPr>
        <w:t xml:space="preserve"> </w:t>
      </w:r>
      <w:r w:rsidRPr="00473E59">
        <w:rPr>
          <w:rFonts w:ascii="Arial" w:hAnsi="Arial" w:cs="Arial"/>
        </w:rPr>
        <w:t xml:space="preserve">galvojumi kapitālsabiedrībām). Saistību struktūra redzama 4.tabulā. </w:t>
      </w:r>
      <w:r>
        <w:rPr>
          <w:rFonts w:ascii="Arial" w:hAnsi="Arial" w:cs="Arial"/>
        </w:rPr>
        <w:t>Visi a</w:t>
      </w:r>
      <w:r w:rsidRPr="00473E59">
        <w:rPr>
          <w:rFonts w:ascii="Arial" w:hAnsi="Arial" w:cs="Arial"/>
        </w:rPr>
        <w:t xml:space="preserve">izņēmumi ir no Valsts kases dažādu investīciju projektu realizācijai. Šā gada pamatbudžetā plānots saistības palielināt par 766 041 </w:t>
      </w:r>
      <w:proofErr w:type="spellStart"/>
      <w:r w:rsidRPr="009C43E2">
        <w:rPr>
          <w:rFonts w:ascii="Arial" w:hAnsi="Arial" w:cs="Arial"/>
          <w:i/>
        </w:rPr>
        <w:t>euro</w:t>
      </w:r>
      <w:proofErr w:type="spellEnd"/>
      <w:r w:rsidRPr="00473E59">
        <w:rPr>
          <w:rFonts w:ascii="Arial" w:hAnsi="Arial" w:cs="Arial"/>
        </w:rPr>
        <w:t xml:space="preserve">, bet samazināt par 158 492 </w:t>
      </w:r>
      <w:proofErr w:type="spellStart"/>
      <w:r w:rsidRPr="009C43E2">
        <w:rPr>
          <w:rFonts w:ascii="Arial" w:hAnsi="Arial" w:cs="Arial"/>
          <w:i/>
        </w:rPr>
        <w:t>euro</w:t>
      </w:r>
      <w:proofErr w:type="spellEnd"/>
      <w:r w:rsidRPr="00473E59">
        <w:rPr>
          <w:rFonts w:ascii="Arial" w:hAnsi="Arial" w:cs="Arial"/>
        </w:rPr>
        <w:t>.</w:t>
      </w:r>
    </w:p>
    <w:p w14:paraId="3A4D5A08" w14:textId="77777777" w:rsidR="008F2834" w:rsidRPr="00473E59" w:rsidRDefault="008F2834" w:rsidP="008F2834">
      <w:pPr>
        <w:rPr>
          <w:rFonts w:ascii="Arial" w:hAnsi="Arial" w:cs="Arial"/>
        </w:rPr>
      </w:pPr>
      <w:r w:rsidRPr="00473E59">
        <w:rPr>
          <w:rFonts w:ascii="Arial" w:hAnsi="Arial" w:cs="Arial"/>
          <w:b/>
        </w:rPr>
        <w:t>Speciālais budžets</w:t>
      </w:r>
      <w:r w:rsidRPr="00473E59">
        <w:rPr>
          <w:rFonts w:ascii="Arial" w:hAnsi="Arial" w:cs="Arial"/>
        </w:rPr>
        <w:t xml:space="preserve"> </w:t>
      </w:r>
    </w:p>
    <w:p w14:paraId="4483BA1A" w14:textId="77777777" w:rsidR="008F2834" w:rsidRPr="00473E59" w:rsidRDefault="008F2834" w:rsidP="008F2834">
      <w:pPr>
        <w:jc w:val="both"/>
        <w:rPr>
          <w:rFonts w:ascii="Arial" w:hAnsi="Arial" w:cs="Arial"/>
        </w:rPr>
      </w:pPr>
      <w:r w:rsidRPr="00473E59">
        <w:rPr>
          <w:rFonts w:ascii="Arial" w:hAnsi="Arial" w:cs="Arial"/>
        </w:rPr>
        <w:t xml:space="preserve">Speciālā budžeta 2018.gada ieņēmumu un izdevumu struktūra salīdzinājumā ar iepriekšējo gadu nav mainījusies. Pašvaldības speciālā budžeta ieņēmumi kopā plānoti 138 516 </w:t>
      </w:r>
      <w:proofErr w:type="spellStart"/>
      <w:r w:rsidRPr="009C43E2">
        <w:rPr>
          <w:rFonts w:ascii="Arial" w:hAnsi="Arial" w:cs="Arial"/>
          <w:i/>
        </w:rPr>
        <w:t>euro</w:t>
      </w:r>
      <w:proofErr w:type="spellEnd"/>
      <w:r w:rsidRPr="00473E59">
        <w:rPr>
          <w:rFonts w:ascii="Arial" w:hAnsi="Arial" w:cs="Arial"/>
        </w:rPr>
        <w:t xml:space="preserve">, izdevumi – 151 125 </w:t>
      </w:r>
      <w:proofErr w:type="spellStart"/>
      <w:r w:rsidRPr="009C43E2">
        <w:rPr>
          <w:rFonts w:ascii="Arial" w:hAnsi="Arial" w:cs="Arial"/>
          <w:i/>
        </w:rPr>
        <w:t>euro</w:t>
      </w:r>
      <w:proofErr w:type="spellEnd"/>
      <w:r w:rsidRPr="00473E59">
        <w:rPr>
          <w:rFonts w:ascii="Arial" w:hAnsi="Arial" w:cs="Arial"/>
        </w:rPr>
        <w:t xml:space="preserve">, līdzekļu atlikums uz gada </w:t>
      </w:r>
      <w:r w:rsidRPr="00473E59">
        <w:rPr>
          <w:rFonts w:ascii="Arial" w:hAnsi="Arial" w:cs="Arial"/>
        </w:rPr>
        <w:lastRenderedPageBreak/>
        <w:t xml:space="preserve">sākumu 13 415 </w:t>
      </w:r>
      <w:proofErr w:type="spellStart"/>
      <w:r w:rsidRPr="009C43E2">
        <w:rPr>
          <w:rFonts w:ascii="Arial" w:hAnsi="Arial" w:cs="Arial"/>
          <w:i/>
        </w:rPr>
        <w:t>euro</w:t>
      </w:r>
      <w:proofErr w:type="spellEnd"/>
      <w:r w:rsidRPr="00473E59">
        <w:rPr>
          <w:rFonts w:ascii="Arial" w:hAnsi="Arial" w:cs="Arial"/>
        </w:rPr>
        <w:t>. Autoceļu fonda ieņēmumi plānoti</w:t>
      </w:r>
      <w:r>
        <w:rPr>
          <w:rFonts w:ascii="Arial" w:hAnsi="Arial" w:cs="Arial"/>
        </w:rPr>
        <w:t>,</w:t>
      </w:r>
      <w:r w:rsidRPr="00473E59">
        <w:rPr>
          <w:rFonts w:ascii="Arial" w:hAnsi="Arial" w:cs="Arial"/>
        </w:rPr>
        <w:t xml:space="preserve"> pamatojoties uz Satiksmes ministrijas mērķdotācijas pašvaldību autoceļiem (ielām) sadalījumu. Mērķdotācijas apjoms 2018.gadam noteikts 130 616 </w:t>
      </w:r>
      <w:proofErr w:type="spellStart"/>
      <w:r w:rsidRPr="009C43E2">
        <w:rPr>
          <w:rFonts w:ascii="Arial" w:hAnsi="Arial" w:cs="Arial"/>
          <w:i/>
        </w:rPr>
        <w:t>euro</w:t>
      </w:r>
      <w:proofErr w:type="spellEnd"/>
      <w:r w:rsidRPr="00473E59">
        <w:rPr>
          <w:rFonts w:ascii="Arial" w:hAnsi="Arial" w:cs="Arial"/>
        </w:rPr>
        <w:t xml:space="preserve"> (2017.gadā</w:t>
      </w:r>
      <w:r>
        <w:rPr>
          <w:rFonts w:ascii="Arial" w:hAnsi="Arial" w:cs="Arial"/>
        </w:rPr>
        <w:t xml:space="preserve"> </w:t>
      </w:r>
      <w:r w:rsidRPr="00473E59">
        <w:rPr>
          <w:rFonts w:ascii="Arial" w:hAnsi="Arial" w:cs="Arial"/>
        </w:rPr>
        <w:t>- 126 927). Līdztekus budžetam tiek apstiprināta Ceļu un ielu fonda vidējā termiņa programma, kas atspoguļo pašvaldības ceļu un ielu pārvaldīšanas un uzturēšanas darbu finansējumu trijiem gadiem. Līdzekļu daudzums ir pietiekošs tikai ceļu un ielu uzturēšanai nevis kapitāliem darbiem. Iespējamo  darbu apjoms atkarīgs no finansējuma, ko vajadzēs izlietot ceļu un ielu uzturēšanai ziemā, kad ceļi tiek tīrīti un kaisīti pēc reālās nepieciešamības.</w:t>
      </w:r>
    </w:p>
    <w:p w14:paraId="0C873F15" w14:textId="77777777" w:rsidR="008F2834" w:rsidRPr="00473E59" w:rsidRDefault="008F2834" w:rsidP="008F2834">
      <w:pPr>
        <w:jc w:val="both"/>
        <w:rPr>
          <w:rFonts w:ascii="Arial" w:hAnsi="Arial" w:cs="Arial"/>
        </w:rPr>
      </w:pPr>
      <w:r w:rsidRPr="00473E59">
        <w:rPr>
          <w:rFonts w:ascii="Arial" w:hAnsi="Arial" w:cs="Arial"/>
        </w:rPr>
        <w:t>Dabas resursu nodokļa ieņēmumi plānoti</w:t>
      </w:r>
      <w:r>
        <w:rPr>
          <w:rFonts w:ascii="Arial" w:hAnsi="Arial" w:cs="Arial"/>
        </w:rPr>
        <w:t xml:space="preserve"> līdzīgi </w:t>
      </w:r>
      <w:r w:rsidRPr="00473E59">
        <w:rPr>
          <w:rFonts w:ascii="Arial" w:hAnsi="Arial" w:cs="Arial"/>
        </w:rPr>
        <w:t xml:space="preserve">kā </w:t>
      </w:r>
      <w:r>
        <w:rPr>
          <w:rFonts w:ascii="Arial" w:hAnsi="Arial" w:cs="Arial"/>
        </w:rPr>
        <w:t xml:space="preserve">iepriekšējā </w:t>
      </w:r>
      <w:r w:rsidRPr="00473E59">
        <w:rPr>
          <w:rFonts w:ascii="Arial" w:hAnsi="Arial" w:cs="Arial"/>
        </w:rPr>
        <w:t>gadā -</w:t>
      </w:r>
      <w:r>
        <w:rPr>
          <w:rFonts w:ascii="Arial" w:hAnsi="Arial" w:cs="Arial"/>
        </w:rPr>
        <w:t xml:space="preserve"> </w:t>
      </w:r>
      <w:r w:rsidRPr="00473E59">
        <w:rPr>
          <w:rFonts w:ascii="Arial" w:hAnsi="Arial" w:cs="Arial"/>
        </w:rPr>
        <w:t xml:space="preserve">7 900 </w:t>
      </w:r>
      <w:proofErr w:type="spellStart"/>
      <w:r w:rsidRPr="009C43E2">
        <w:rPr>
          <w:rFonts w:ascii="Arial" w:hAnsi="Arial" w:cs="Arial"/>
          <w:i/>
        </w:rPr>
        <w:t>euro</w:t>
      </w:r>
      <w:proofErr w:type="spellEnd"/>
      <w:r w:rsidRPr="00473E59">
        <w:rPr>
          <w:rFonts w:ascii="Arial" w:hAnsi="Arial" w:cs="Arial"/>
        </w:rPr>
        <w:t xml:space="preserve">, tie tiks izlietoti pašvaldībai piederošo karjeru izpētei un dokumentu sakārtošanai un citiem mērķiem, kas saistīti ar vides aizsardzību. </w:t>
      </w:r>
    </w:p>
    <w:p w14:paraId="3B8BAE9E" w14:textId="77777777" w:rsidR="008F2834" w:rsidRPr="00473E59" w:rsidRDefault="008F2834" w:rsidP="008F2834">
      <w:pPr>
        <w:rPr>
          <w:rFonts w:ascii="Arial" w:hAnsi="Arial" w:cs="Arial"/>
          <w:b/>
        </w:rPr>
      </w:pPr>
      <w:r w:rsidRPr="00473E59">
        <w:rPr>
          <w:rFonts w:ascii="Arial" w:hAnsi="Arial" w:cs="Arial"/>
          <w:b/>
        </w:rPr>
        <w:t>Ziedojumi</w:t>
      </w:r>
    </w:p>
    <w:p w14:paraId="78B6C0C2" w14:textId="77777777" w:rsidR="008F2834" w:rsidRDefault="008F2834" w:rsidP="008F2834">
      <w:pPr>
        <w:rPr>
          <w:rFonts w:ascii="Arial" w:hAnsi="Arial" w:cs="Arial"/>
        </w:rPr>
      </w:pPr>
      <w:r w:rsidRPr="00473E59">
        <w:rPr>
          <w:rFonts w:ascii="Arial" w:hAnsi="Arial" w:cs="Arial"/>
        </w:rPr>
        <w:t xml:space="preserve">Ziedojumi un dāvinājumi netiek plānoti. </w:t>
      </w:r>
      <w:r>
        <w:rPr>
          <w:rFonts w:ascii="Arial" w:hAnsi="Arial" w:cs="Arial"/>
        </w:rPr>
        <w:t xml:space="preserve">Ziedojumu </w:t>
      </w:r>
      <w:r w:rsidRPr="00473E59">
        <w:rPr>
          <w:rFonts w:ascii="Arial" w:hAnsi="Arial" w:cs="Arial"/>
        </w:rPr>
        <w:t xml:space="preserve">atlikums kopā uz </w:t>
      </w:r>
      <w:r>
        <w:rPr>
          <w:rFonts w:ascii="Arial" w:hAnsi="Arial" w:cs="Arial"/>
        </w:rPr>
        <w:t>2</w:t>
      </w:r>
      <w:r w:rsidRPr="00473E59">
        <w:rPr>
          <w:rFonts w:ascii="Arial" w:hAnsi="Arial" w:cs="Arial"/>
        </w:rPr>
        <w:t>01</w:t>
      </w:r>
      <w:r>
        <w:rPr>
          <w:rFonts w:ascii="Arial" w:hAnsi="Arial" w:cs="Arial"/>
        </w:rPr>
        <w:t xml:space="preserve">8.gada 1.janvāri </w:t>
      </w:r>
    </w:p>
    <w:p w14:paraId="160DB8C2" w14:textId="77777777" w:rsidR="008F2834" w:rsidRDefault="008F2834" w:rsidP="008F2834">
      <w:pPr>
        <w:rPr>
          <w:rFonts w:ascii="Arial" w:hAnsi="Arial" w:cs="Arial"/>
        </w:rPr>
      </w:pPr>
      <w:r w:rsidRPr="00473E59">
        <w:rPr>
          <w:rFonts w:ascii="Arial" w:hAnsi="Arial" w:cs="Arial"/>
        </w:rPr>
        <w:t>5</w:t>
      </w:r>
      <w:r>
        <w:rPr>
          <w:rFonts w:ascii="Arial" w:hAnsi="Arial" w:cs="Arial"/>
        </w:rPr>
        <w:t xml:space="preserve"> </w:t>
      </w:r>
      <w:r w:rsidRPr="00473E59">
        <w:rPr>
          <w:rFonts w:ascii="Arial" w:hAnsi="Arial" w:cs="Arial"/>
        </w:rPr>
        <w:t xml:space="preserve">775 </w:t>
      </w:r>
      <w:proofErr w:type="spellStart"/>
      <w:r w:rsidRPr="009C43E2">
        <w:rPr>
          <w:rFonts w:ascii="Arial" w:hAnsi="Arial" w:cs="Arial"/>
          <w:i/>
        </w:rPr>
        <w:t>euro</w:t>
      </w:r>
      <w:proofErr w:type="spellEnd"/>
      <w:r w:rsidRPr="00473E59">
        <w:rPr>
          <w:rFonts w:ascii="Arial" w:hAnsi="Arial" w:cs="Arial"/>
        </w:rPr>
        <w:t>.</w:t>
      </w:r>
    </w:p>
    <w:p w14:paraId="27759BB5" w14:textId="77777777" w:rsidR="008F2834" w:rsidRDefault="008F2834" w:rsidP="008F2834">
      <w:pPr>
        <w:rPr>
          <w:rFonts w:ascii="Arial" w:hAnsi="Arial" w:cs="Arial"/>
        </w:rPr>
      </w:pPr>
    </w:p>
    <w:p w14:paraId="65E32F31" w14:textId="77777777" w:rsidR="008F2834" w:rsidRPr="008E2AC6" w:rsidRDefault="008F2834" w:rsidP="008F2834">
      <w:pPr>
        <w:rPr>
          <w:rFonts w:ascii="Arial" w:hAnsi="Arial" w:cs="Arial"/>
        </w:rPr>
      </w:pPr>
      <w:r>
        <w:rPr>
          <w:rFonts w:ascii="Arial" w:hAnsi="Arial" w:cs="Arial"/>
        </w:rPr>
        <w:t>Domes priekšsēdētājs</w:t>
      </w:r>
      <w:r>
        <w:rPr>
          <w:rFonts w:ascii="Arial" w:hAnsi="Arial" w:cs="Arial"/>
        </w:rPr>
        <w:tab/>
      </w:r>
      <w:r>
        <w:rPr>
          <w:rFonts w:ascii="Arial" w:hAnsi="Arial" w:cs="Arial"/>
        </w:rPr>
        <w:tab/>
      </w:r>
      <w:r>
        <w:rPr>
          <w:rFonts w:ascii="Arial" w:hAnsi="Arial" w:cs="Arial"/>
        </w:rPr>
        <w:tab/>
      </w:r>
    </w:p>
    <w:p w14:paraId="57964CBB" w14:textId="77777777" w:rsidR="008F2834" w:rsidRDefault="008F2834" w:rsidP="008F2834">
      <w:pPr>
        <w:rPr>
          <w:rFonts w:ascii="Arial" w:hAnsi="Arial" w:cs="Arial"/>
          <w:b/>
        </w:rPr>
      </w:pPr>
    </w:p>
    <w:p w14:paraId="66E4E892" w14:textId="77777777" w:rsidR="009A2A19" w:rsidRDefault="009A2A19"/>
    <w:sectPr w:rsidR="009A2A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44"/>
    <w:rsid w:val="008F2834"/>
    <w:rsid w:val="009A2A19"/>
    <w:rsid w:val="00BA00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6775A-5E9D-4776-A00C-5AEFD9E6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F283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uznemuma-izzina/?&amp;pscode=OOMDDNYBOWCVYQWERHRICOPHYYLLXA" TargetMode="External"/><Relationship Id="rId3" Type="http://schemas.openxmlformats.org/officeDocument/2006/relationships/webSettings" Target="webSettings.xml"/><Relationship Id="rId7" Type="http://schemas.openxmlformats.org/officeDocument/2006/relationships/hyperlink" Target="https://www.lursoft.lv/uznemuma-izzina/?&amp;pscode=UYSYYJLDWPWTAUBRSONJPYVCLCBMM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rsoft.lv/uznemuma-izzina/?&amp;pscode=UTFUKQNVVJTBWOCWFWJPJSDUGEEWTJ" TargetMode="External"/><Relationship Id="rId11" Type="http://schemas.openxmlformats.org/officeDocument/2006/relationships/theme" Target="theme/theme1.xml"/><Relationship Id="rId5" Type="http://schemas.openxmlformats.org/officeDocument/2006/relationships/hyperlink" Target="https://www.lursoft.lv/uznemuma-izzina/?&amp;pscode=JODVNUKPVVRFOCCYKMXCFLRNRONFPT" TargetMode="External"/><Relationship Id="rId10" Type="http://schemas.openxmlformats.org/officeDocument/2006/relationships/fontTable" Target="fontTable.xml"/><Relationship Id="rId4" Type="http://schemas.openxmlformats.org/officeDocument/2006/relationships/hyperlink" Target="https://www.lursoft.lv/uznemuma-izzina/?&amp;pscode=XALBPUVQGCFBNXBWRQWPDWHEVCPINF" TargetMode="External"/><Relationship Id="rId9" Type="http://schemas.openxmlformats.org/officeDocument/2006/relationships/hyperlink" Target="https://www.lursoft.lv/uznemuma-izzina/?&amp;pscode=SPBDINMLIISAOFDQRLJNWRJWDLRYT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12498</Words>
  <Characters>7124</Characters>
  <Application>Microsoft Office Word</Application>
  <DocSecurity>0</DocSecurity>
  <Lines>59</Lines>
  <Paragraphs>39</Paragraphs>
  <ScaleCrop>false</ScaleCrop>
  <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Cesvaines Dome</dc:creator>
  <cp:keywords/>
  <dc:description/>
  <cp:lastModifiedBy>Cesvaines Dome</cp:lastModifiedBy>
  <cp:revision>2</cp:revision>
  <dcterms:created xsi:type="dcterms:W3CDTF">2018-02-14T10:33:00Z</dcterms:created>
  <dcterms:modified xsi:type="dcterms:W3CDTF">2018-02-14T10:33:00Z</dcterms:modified>
</cp:coreProperties>
</file>