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67" w:rsidRDefault="00004067" w:rsidP="00004067">
      <w:pPr>
        <w:pStyle w:val="naisf"/>
        <w:numPr>
          <w:ilvl w:val="0"/>
          <w:numId w:val="1"/>
        </w:numPr>
        <w:spacing w:before="0" w:after="0"/>
        <w:ind w:firstLine="0"/>
        <w:jc w:val="center"/>
        <w:rPr>
          <w:rFonts w:ascii="Arial" w:hAnsi="Arial" w:cs="Arial"/>
          <w:lang w:eastAsia="en-US"/>
        </w:rPr>
      </w:pPr>
      <w:r>
        <w:rPr>
          <w:rFonts w:ascii="Arial" w:hAnsi="Arial" w:cs="Arial"/>
          <w:lang w:eastAsia="en-US"/>
        </w:rPr>
        <w:t>2017.gada 31.maija domes sēde</w:t>
      </w:r>
    </w:p>
    <w:p w:rsidR="00004067" w:rsidRDefault="00004067" w:rsidP="00004067">
      <w:pPr>
        <w:pStyle w:val="Pamatteksts2"/>
        <w:spacing w:after="0" w:line="240" w:lineRule="auto"/>
        <w:jc w:val="center"/>
        <w:rPr>
          <w:rFonts w:ascii="Arial" w:hAnsi="Arial" w:cs="Arial"/>
          <w:b/>
          <w:bCs/>
        </w:rPr>
      </w:pPr>
      <w:r>
        <w:rPr>
          <w:rFonts w:ascii="Arial" w:hAnsi="Arial" w:cs="Arial"/>
          <w:b/>
          <w:bCs/>
        </w:rPr>
        <w:t>3.§</w:t>
      </w:r>
    </w:p>
    <w:p w:rsidR="00004067" w:rsidRDefault="00004067" w:rsidP="00004067">
      <w:pPr>
        <w:ind w:left="720" w:hanging="720"/>
        <w:jc w:val="center"/>
        <w:rPr>
          <w:rFonts w:ascii="Arial" w:hAnsi="Arial" w:cs="Arial"/>
          <w:b/>
          <w:bCs/>
        </w:rPr>
      </w:pPr>
      <w:r>
        <w:rPr>
          <w:rFonts w:ascii="Arial" w:hAnsi="Arial" w:cs="Arial"/>
          <w:b/>
          <w:bCs/>
        </w:rPr>
        <w:t>Par Cesvaines internātpamatskolu</w:t>
      </w:r>
    </w:p>
    <w:p w:rsidR="00004067" w:rsidRDefault="00004067" w:rsidP="00004067">
      <w:pPr>
        <w:ind w:left="720" w:hanging="720"/>
        <w:jc w:val="center"/>
        <w:rPr>
          <w:rFonts w:ascii="Arial" w:hAnsi="Arial" w:cs="Arial"/>
          <w:b/>
          <w:bCs/>
        </w:rPr>
      </w:pPr>
    </w:p>
    <w:p w:rsidR="00004067" w:rsidRDefault="00004067" w:rsidP="00004067">
      <w:pPr>
        <w:ind w:firstLine="720"/>
        <w:jc w:val="both"/>
        <w:rPr>
          <w:rFonts w:ascii="Arial" w:hAnsi="Arial" w:cs="Arial"/>
        </w:rPr>
      </w:pPr>
      <w:r>
        <w:rPr>
          <w:rFonts w:ascii="Arial" w:hAnsi="Arial" w:cs="Arial"/>
        </w:rPr>
        <w:t xml:space="preserve">Pamatojoties uz likuma „Par pašvaldībām” 15.panta pirmās daļas 4.punktu, 21.panta pirmās daļas 8.punktu, Izglītības likuma 17.panta trešās daļas 1.punktu, 23.panta otro, piekto daļu, Vispārējās izglītības likuma 7.panta otro daļu, lai izveidotu optimālu un kvalitatīvu izglītības sistēmu Cesvaines novadā un nodrošinātu Cesvaines novada pašvaldības finanšu līdzekļu racionālu un efektīvu izmantošanu, atklāti balsojot ar 6 balsīm par: Vilnis Špats,  Skaidrīte Aveniņa, Vēsma Nora, Didzis </w:t>
      </w:r>
      <w:proofErr w:type="spellStart"/>
      <w:r>
        <w:rPr>
          <w:rFonts w:ascii="Arial" w:hAnsi="Arial" w:cs="Arial"/>
        </w:rPr>
        <w:t>Baunis</w:t>
      </w:r>
      <w:proofErr w:type="spellEnd"/>
      <w:r>
        <w:rPr>
          <w:rFonts w:ascii="Arial" w:hAnsi="Arial" w:cs="Arial"/>
        </w:rPr>
        <w:t xml:space="preserve">, Baiba Putniņa, Jānis Vanags, pretī 3 – Juris Rozenbergs, Vitālijs </w:t>
      </w:r>
      <w:proofErr w:type="spellStart"/>
      <w:r>
        <w:rPr>
          <w:rFonts w:ascii="Arial" w:hAnsi="Arial" w:cs="Arial"/>
        </w:rPr>
        <w:t>Stikāns</w:t>
      </w:r>
      <w:proofErr w:type="spellEnd"/>
      <w:r>
        <w:rPr>
          <w:rFonts w:ascii="Arial" w:hAnsi="Arial" w:cs="Arial"/>
        </w:rPr>
        <w:t xml:space="preserve">, Judīte </w:t>
      </w:r>
      <w:proofErr w:type="spellStart"/>
      <w:r>
        <w:rPr>
          <w:rFonts w:ascii="Arial" w:hAnsi="Arial" w:cs="Arial"/>
        </w:rPr>
        <w:t>Rakuzova</w:t>
      </w:r>
      <w:proofErr w:type="spellEnd"/>
      <w:r>
        <w:rPr>
          <w:rFonts w:ascii="Arial" w:hAnsi="Arial" w:cs="Arial"/>
        </w:rPr>
        <w:t xml:space="preserve">, atturas – nav, Cesvaines novada dome </w:t>
      </w:r>
      <w:r>
        <w:rPr>
          <w:rFonts w:ascii="Arial" w:hAnsi="Arial" w:cs="Arial"/>
          <w:b/>
        </w:rPr>
        <w:t xml:space="preserve">nolemj:  </w:t>
      </w:r>
    </w:p>
    <w:p w:rsidR="00004067" w:rsidRDefault="00004067" w:rsidP="00004067">
      <w:pPr>
        <w:jc w:val="both"/>
        <w:rPr>
          <w:rFonts w:ascii="Arial" w:hAnsi="Arial" w:cs="Arial"/>
        </w:rPr>
      </w:pPr>
    </w:p>
    <w:p w:rsidR="00004067" w:rsidRDefault="00004067" w:rsidP="00004067">
      <w:pPr>
        <w:jc w:val="both"/>
        <w:rPr>
          <w:rFonts w:ascii="Arial" w:hAnsi="Arial" w:cs="Arial"/>
        </w:rPr>
      </w:pPr>
      <w:r>
        <w:rPr>
          <w:rFonts w:ascii="Arial" w:hAnsi="Arial" w:cs="Arial"/>
        </w:rPr>
        <w:t>3.1. Reorganizēt Cesvaines internātpamatskolu, izglītības iestādes reģistrācijas Nr. 4412900105, juridiskā adrese Rīgas iela 4, Cesvaine, Cesvaines novads, pievienojot to Cesvaines vidusskolai, izglītības iestādes reģistrācijas Nr. 4413900133, juridiskā adrese Madonas iela 1, Cesvaine, Cesvaines novads, ar 2017.gada 22.decembri.</w:t>
      </w:r>
    </w:p>
    <w:p w:rsidR="00004067" w:rsidRDefault="00004067" w:rsidP="00004067">
      <w:pPr>
        <w:jc w:val="both"/>
        <w:rPr>
          <w:rFonts w:ascii="Arial" w:hAnsi="Arial" w:cs="Arial"/>
        </w:rPr>
      </w:pPr>
    </w:p>
    <w:p w:rsidR="00004067" w:rsidRDefault="00004067" w:rsidP="00004067">
      <w:pPr>
        <w:jc w:val="both"/>
        <w:rPr>
          <w:rFonts w:ascii="Arial" w:hAnsi="Arial" w:cs="Arial"/>
        </w:rPr>
      </w:pPr>
      <w:r>
        <w:rPr>
          <w:rFonts w:ascii="Arial" w:hAnsi="Arial" w:cs="Arial"/>
        </w:rPr>
        <w:t>3.2. Cesvaines internātpamatskolā 2017./2018. mācību gadā netiek uzņemti jauni audzēkņi.</w:t>
      </w:r>
    </w:p>
    <w:p w:rsidR="00004067" w:rsidRDefault="00004067" w:rsidP="00004067">
      <w:pPr>
        <w:jc w:val="both"/>
        <w:rPr>
          <w:rFonts w:ascii="Arial" w:hAnsi="Arial" w:cs="Arial"/>
        </w:rPr>
      </w:pPr>
    </w:p>
    <w:p w:rsidR="00004067" w:rsidRDefault="00004067" w:rsidP="00004067">
      <w:pPr>
        <w:jc w:val="both"/>
        <w:rPr>
          <w:rFonts w:ascii="Arial" w:hAnsi="Arial" w:cs="Arial"/>
        </w:rPr>
      </w:pPr>
      <w:r>
        <w:rPr>
          <w:rFonts w:ascii="Arial" w:hAnsi="Arial" w:cs="Arial"/>
        </w:rPr>
        <w:t>3.3. Pēc šī lēmuma pieņemšanas Cesvaines internātpamatskolā netiek izveidotas jaunas darba attiecības.</w:t>
      </w:r>
    </w:p>
    <w:p w:rsidR="00004067" w:rsidRDefault="00004067" w:rsidP="00004067">
      <w:pPr>
        <w:jc w:val="both"/>
        <w:rPr>
          <w:rFonts w:ascii="Arial" w:hAnsi="Arial" w:cs="Arial"/>
        </w:rPr>
      </w:pPr>
    </w:p>
    <w:p w:rsidR="00004067" w:rsidRDefault="00004067" w:rsidP="00004067">
      <w:pPr>
        <w:jc w:val="both"/>
        <w:rPr>
          <w:rFonts w:ascii="Arial" w:hAnsi="Arial" w:cs="Arial"/>
        </w:rPr>
      </w:pPr>
      <w:r>
        <w:rPr>
          <w:rFonts w:ascii="Arial" w:hAnsi="Arial" w:cs="Arial"/>
        </w:rPr>
        <w:t xml:space="preserve">3.4. Noteikt, ka </w:t>
      </w:r>
      <w:bookmarkStart w:id="0" w:name="_GoBack"/>
      <w:r>
        <w:rPr>
          <w:rFonts w:ascii="Arial" w:hAnsi="Arial" w:cs="Arial"/>
        </w:rPr>
        <w:t xml:space="preserve">Cesvaines vidusskola ir Cesvaines internātpamatskolas funkciju, tiesību, saistību un mantas pārņēmēja, ciktāl tas ir iespējams </w:t>
      </w:r>
      <w:bookmarkEnd w:id="0"/>
      <w:r>
        <w:rPr>
          <w:rFonts w:ascii="Arial" w:hAnsi="Arial" w:cs="Arial"/>
        </w:rPr>
        <w:t xml:space="preserve">saskaņā ar lēmuma 1. punktu.    </w:t>
      </w:r>
    </w:p>
    <w:p w:rsidR="00004067" w:rsidRDefault="00004067" w:rsidP="00004067">
      <w:pPr>
        <w:jc w:val="both"/>
        <w:rPr>
          <w:rFonts w:ascii="Arial" w:hAnsi="Arial" w:cs="Arial"/>
        </w:rPr>
      </w:pPr>
    </w:p>
    <w:p w:rsidR="00004067" w:rsidRDefault="00004067" w:rsidP="00004067">
      <w:pPr>
        <w:jc w:val="both"/>
        <w:rPr>
          <w:rFonts w:ascii="Arial" w:hAnsi="Arial" w:cs="Arial"/>
        </w:rPr>
      </w:pPr>
      <w:r>
        <w:rPr>
          <w:rFonts w:ascii="Arial" w:hAnsi="Arial" w:cs="Arial"/>
        </w:rPr>
        <w:t xml:space="preserve">3.5.  Uzdot internātpamatskolas direktora </w:t>
      </w:r>
      <w:proofErr w:type="spellStart"/>
      <w:r>
        <w:rPr>
          <w:rFonts w:ascii="Arial" w:hAnsi="Arial" w:cs="Arial"/>
        </w:rPr>
        <w:t>p.i</w:t>
      </w:r>
      <w:proofErr w:type="spellEnd"/>
      <w:r>
        <w:rPr>
          <w:rFonts w:ascii="Arial" w:hAnsi="Arial" w:cs="Arial"/>
        </w:rPr>
        <w:t>. Ilzei Brantei veikt grozījumus pedagogu darba līgumus, ņemot vērā internātskolas budžetu un lai nodrošinātu lēmuma 1.punktā nolemto.</w:t>
      </w:r>
    </w:p>
    <w:p w:rsidR="00004067" w:rsidRDefault="00004067" w:rsidP="00004067">
      <w:pPr>
        <w:jc w:val="both"/>
        <w:rPr>
          <w:rFonts w:ascii="Arial" w:hAnsi="Arial" w:cs="Arial"/>
        </w:rPr>
      </w:pPr>
    </w:p>
    <w:p w:rsidR="00004067" w:rsidRDefault="00004067" w:rsidP="00004067">
      <w:pPr>
        <w:jc w:val="both"/>
        <w:rPr>
          <w:rFonts w:ascii="Arial" w:hAnsi="Arial" w:cs="Arial"/>
        </w:rPr>
      </w:pPr>
      <w:r>
        <w:rPr>
          <w:rFonts w:ascii="Arial" w:hAnsi="Arial" w:cs="Arial"/>
        </w:rPr>
        <w:t xml:space="preserve">3.6. Uzdot Cesvaines internātpamatskolas direktora </w:t>
      </w:r>
      <w:proofErr w:type="spellStart"/>
      <w:r>
        <w:rPr>
          <w:rFonts w:ascii="Arial" w:hAnsi="Arial" w:cs="Arial"/>
        </w:rPr>
        <w:t>p.i</w:t>
      </w:r>
      <w:proofErr w:type="spellEnd"/>
      <w:r>
        <w:rPr>
          <w:rFonts w:ascii="Arial" w:hAnsi="Arial" w:cs="Arial"/>
        </w:rPr>
        <w:t>. un Cesvaines vidusskolas direktoram un izglītības speciālistam veikt nepieciešamās darbības, lai izpildītu lēmumu.</w:t>
      </w:r>
    </w:p>
    <w:p w:rsidR="00004067" w:rsidRDefault="00004067" w:rsidP="00004067">
      <w:pPr>
        <w:jc w:val="both"/>
        <w:rPr>
          <w:rFonts w:ascii="Arial" w:hAnsi="Arial" w:cs="Arial"/>
        </w:rPr>
      </w:pPr>
    </w:p>
    <w:p w:rsidR="00004067" w:rsidRDefault="00004067" w:rsidP="00004067">
      <w:pPr>
        <w:ind w:firstLine="720"/>
        <w:jc w:val="both"/>
        <w:rPr>
          <w:rFonts w:ascii="Arial" w:hAnsi="Arial" w:cs="Arial"/>
        </w:rPr>
      </w:pPr>
      <w:r>
        <w:rPr>
          <w:rFonts w:ascii="Arial" w:hAnsi="Arial" w:cs="Arial"/>
        </w:rPr>
        <w:t xml:space="preserve">Pamatojoties uz likuma „Par pašvaldībām” 21. panta pirmās daļas 9.punktu, un ņemot vērā internātpamatskolas reorganizāciju un pašvaldības finanšu līdzekļus, atklāti balsojot ar 9 balsīm par: Vilnis Špats, Juris Rozenbergs, Skaidrīte Aveniņa, Vēsma Nora, Didzis </w:t>
      </w:r>
      <w:proofErr w:type="spellStart"/>
      <w:r>
        <w:rPr>
          <w:rFonts w:ascii="Arial" w:hAnsi="Arial" w:cs="Arial"/>
        </w:rPr>
        <w:t>Baunis</w:t>
      </w:r>
      <w:proofErr w:type="spellEnd"/>
      <w:r>
        <w:rPr>
          <w:rFonts w:ascii="Arial" w:hAnsi="Arial" w:cs="Arial"/>
        </w:rPr>
        <w:t xml:space="preserve">, Baiba Putniņa, Jānis Vanags, Judīte </w:t>
      </w:r>
      <w:proofErr w:type="spellStart"/>
      <w:r>
        <w:rPr>
          <w:rFonts w:ascii="Arial" w:hAnsi="Arial" w:cs="Arial"/>
        </w:rPr>
        <w:t>Rakuzova</w:t>
      </w:r>
      <w:proofErr w:type="spellEnd"/>
      <w:r>
        <w:rPr>
          <w:rFonts w:ascii="Arial" w:hAnsi="Arial" w:cs="Arial"/>
        </w:rPr>
        <w:t xml:space="preserve">, Vitālijs </w:t>
      </w:r>
      <w:proofErr w:type="spellStart"/>
      <w:r>
        <w:rPr>
          <w:rFonts w:ascii="Arial" w:hAnsi="Arial" w:cs="Arial"/>
        </w:rPr>
        <w:t>Stikāns</w:t>
      </w:r>
      <w:proofErr w:type="spellEnd"/>
      <w:r>
        <w:rPr>
          <w:rFonts w:ascii="Arial" w:hAnsi="Arial" w:cs="Arial"/>
        </w:rPr>
        <w:t xml:space="preserve">, pretī – nav, atturas – nav, Cesvaines novada dome </w:t>
      </w:r>
      <w:r>
        <w:rPr>
          <w:rFonts w:ascii="Arial" w:hAnsi="Arial" w:cs="Arial"/>
          <w:b/>
        </w:rPr>
        <w:t xml:space="preserve">nolemj:  </w:t>
      </w:r>
    </w:p>
    <w:p w:rsidR="00004067" w:rsidRDefault="00004067" w:rsidP="00004067">
      <w:pPr>
        <w:jc w:val="both"/>
        <w:rPr>
          <w:rFonts w:ascii="Arial" w:hAnsi="Arial" w:cs="Arial"/>
        </w:rPr>
      </w:pPr>
    </w:p>
    <w:p w:rsidR="00004067" w:rsidRDefault="00004067" w:rsidP="00004067">
      <w:pPr>
        <w:jc w:val="both"/>
        <w:rPr>
          <w:rFonts w:ascii="Arial" w:hAnsi="Arial" w:cs="Arial"/>
        </w:rPr>
      </w:pPr>
      <w:r>
        <w:rPr>
          <w:rFonts w:ascii="Arial" w:hAnsi="Arial" w:cs="Arial"/>
        </w:rPr>
        <w:t>3.7. Samazināt Cesvaines internātpamatskolas direktora amata vienības slodzi no 1 uz 0,5 un noteikt, ka 2017.gada 1.jūlijā Cesvaines internātpamatskolā ir 0,5 amata vienības “skolas direktors”.</w:t>
      </w:r>
    </w:p>
    <w:p w:rsidR="00004067" w:rsidRDefault="00004067" w:rsidP="00004067">
      <w:pPr>
        <w:jc w:val="both"/>
        <w:rPr>
          <w:rFonts w:ascii="Arial" w:hAnsi="Arial" w:cs="Arial"/>
        </w:rPr>
      </w:pPr>
    </w:p>
    <w:p w:rsidR="00004067" w:rsidRDefault="00004067" w:rsidP="00004067">
      <w:pPr>
        <w:jc w:val="both"/>
        <w:rPr>
          <w:rFonts w:ascii="Arial" w:hAnsi="Arial" w:cs="Arial"/>
        </w:rPr>
      </w:pPr>
      <w:r>
        <w:rPr>
          <w:rFonts w:ascii="Arial" w:hAnsi="Arial" w:cs="Arial"/>
        </w:rPr>
        <w:lastRenderedPageBreak/>
        <w:t xml:space="preserve">3.8. Uzdot domes priekšsēdētājam veikt grozījumus internātpamatskolas direktora darba līgumā. </w:t>
      </w:r>
    </w:p>
    <w:p w:rsidR="00523124" w:rsidRDefault="00523124"/>
    <w:sectPr w:rsidR="005231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67"/>
    <w:rsid w:val="00004067"/>
    <w:rsid w:val="00523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DAB4"/>
  <w15:chartTrackingRefBased/>
  <w15:docId w15:val="{5113CE3F-D252-462C-B54D-64315258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0406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uiPriority w:val="99"/>
    <w:semiHidden/>
    <w:unhideWhenUsed/>
    <w:rsid w:val="00004067"/>
    <w:pPr>
      <w:spacing w:after="120" w:line="480" w:lineRule="auto"/>
    </w:pPr>
  </w:style>
  <w:style w:type="character" w:customStyle="1" w:styleId="Pamatteksts2Rakstz">
    <w:name w:val="Pamatteksts 2 Rakstz."/>
    <w:basedOn w:val="Noklusjumarindkopasfonts"/>
    <w:link w:val="Pamatteksts2"/>
    <w:uiPriority w:val="99"/>
    <w:semiHidden/>
    <w:rsid w:val="00004067"/>
    <w:rPr>
      <w:rFonts w:ascii="Times New Roman" w:eastAsia="Times New Roman" w:hAnsi="Times New Roman" w:cs="Times New Roman"/>
      <w:sz w:val="24"/>
      <w:szCs w:val="24"/>
      <w:lang w:eastAsia="lv-LV"/>
    </w:rPr>
  </w:style>
  <w:style w:type="paragraph" w:customStyle="1" w:styleId="naisf">
    <w:name w:val="naisf"/>
    <w:basedOn w:val="Parasts"/>
    <w:rsid w:val="00004067"/>
    <w:pPr>
      <w:spacing w:before="50" w:after="50"/>
      <w:ind w:firstLine="2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1557</Words>
  <Characters>889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Dome</dc:creator>
  <cp:keywords/>
  <dc:description/>
  <cp:lastModifiedBy>Cesvaines Dome</cp:lastModifiedBy>
  <cp:revision>1</cp:revision>
  <dcterms:created xsi:type="dcterms:W3CDTF">2018-01-31T13:51:00Z</dcterms:created>
  <dcterms:modified xsi:type="dcterms:W3CDTF">2018-01-31T13:58:00Z</dcterms:modified>
</cp:coreProperties>
</file>