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8C" w:rsidRPr="002416A5" w:rsidRDefault="0027378C" w:rsidP="0027378C">
      <w:pPr>
        <w:pStyle w:val="Pamatteksts"/>
        <w:tabs>
          <w:tab w:val="left" w:pos="3969"/>
        </w:tabs>
        <w:rPr>
          <w:b/>
        </w:rPr>
      </w:pPr>
      <w:r>
        <w:rPr>
          <w:b/>
        </w:rPr>
        <w:t xml:space="preserve">2017.gada 7.jūlijā                           </w:t>
      </w:r>
      <w:r w:rsidRPr="002416A5">
        <w:rPr>
          <w:b/>
        </w:rPr>
        <w:t>DOMES</w:t>
      </w:r>
      <w:r>
        <w:rPr>
          <w:b/>
        </w:rPr>
        <w:t xml:space="preserve"> </w:t>
      </w:r>
      <w:r w:rsidRPr="002416A5">
        <w:rPr>
          <w:b/>
        </w:rPr>
        <w:t>SĒDE</w:t>
      </w:r>
      <w:r>
        <w:rPr>
          <w:b/>
        </w:rPr>
        <w:t xml:space="preserve">S PROTOKOLS              </w:t>
      </w:r>
      <w:r w:rsidRPr="002416A5">
        <w:rPr>
          <w:b/>
        </w:rPr>
        <w:t>Nr.</w:t>
      </w:r>
      <w:r>
        <w:rPr>
          <w:b/>
        </w:rPr>
        <w:t>14</w:t>
      </w:r>
    </w:p>
    <w:p w:rsidR="0027378C" w:rsidRPr="00010B51" w:rsidRDefault="0027378C" w:rsidP="0027378C">
      <w:pPr>
        <w:pStyle w:val="Pamatteksts"/>
        <w:tabs>
          <w:tab w:val="left" w:pos="3969"/>
        </w:tabs>
        <w:rPr>
          <w:szCs w:val="24"/>
        </w:rPr>
      </w:pPr>
      <w:r w:rsidRPr="00010B51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  </w:t>
      </w:r>
      <w:r w:rsidRPr="00010B51">
        <w:rPr>
          <w:szCs w:val="24"/>
        </w:rPr>
        <w:t>Cesvainē</w:t>
      </w:r>
    </w:p>
    <w:p w:rsidR="0027378C" w:rsidRDefault="0027378C" w:rsidP="0027378C">
      <w:pPr>
        <w:pStyle w:val="Pamatteksts"/>
      </w:pPr>
      <w:r>
        <w:t>Sēde sasaukta plkst.9.00</w:t>
      </w:r>
    </w:p>
    <w:p w:rsidR="0027378C" w:rsidRDefault="0027378C" w:rsidP="0027378C">
      <w:pPr>
        <w:pStyle w:val="Pamatteksts"/>
      </w:pPr>
      <w:r>
        <w:t>Sēde atklāta plkst.9:05</w:t>
      </w:r>
    </w:p>
    <w:p w:rsidR="0027378C" w:rsidRDefault="0027378C" w:rsidP="0027378C">
      <w:pPr>
        <w:pStyle w:val="Pamatteksts"/>
      </w:pPr>
    </w:p>
    <w:p w:rsidR="0027378C" w:rsidRDefault="0027378C" w:rsidP="0027378C">
      <w:pPr>
        <w:pStyle w:val="Pamatteksts"/>
        <w:jc w:val="left"/>
      </w:pPr>
      <w:r>
        <w:t>Darba kārtība:</w:t>
      </w:r>
    </w:p>
    <w:p w:rsidR="0027378C" w:rsidRPr="00895F73" w:rsidRDefault="0027378C" w:rsidP="0027378C">
      <w:pPr>
        <w:pStyle w:val="Pamatteksts"/>
        <w:jc w:val="left"/>
      </w:pPr>
    </w:p>
    <w:p w:rsidR="0027378C" w:rsidRPr="005B593C" w:rsidRDefault="0027378C" w:rsidP="0027378C">
      <w:pPr>
        <w:pStyle w:val="Pamatteksts"/>
        <w:jc w:val="left"/>
        <w:rPr>
          <w:bCs/>
        </w:rPr>
      </w:pPr>
      <w:r w:rsidRPr="005B593C">
        <w:rPr>
          <w:bCs/>
        </w:rPr>
        <w:t>1. Domes priekšsēdētāja informācija</w:t>
      </w:r>
    </w:p>
    <w:p w:rsidR="0027378C" w:rsidRPr="00895F73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2. </w:t>
      </w:r>
      <w:r w:rsidRPr="00895F73">
        <w:rPr>
          <w:bCs/>
          <w:lang w:val="en-AU"/>
        </w:rPr>
        <w:t xml:space="preserve">Domes </w:t>
      </w:r>
      <w:proofErr w:type="spellStart"/>
      <w:r w:rsidRPr="00895F73">
        <w:rPr>
          <w:bCs/>
          <w:lang w:val="en-AU"/>
        </w:rPr>
        <w:t>izpilddirektora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informācija</w:t>
      </w:r>
      <w:proofErr w:type="spellEnd"/>
    </w:p>
    <w:p w:rsidR="0027378C" w:rsidRPr="00895F73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3. </w:t>
      </w:r>
      <w:proofErr w:type="spellStart"/>
      <w:r w:rsidRPr="00895F73">
        <w:rPr>
          <w:bCs/>
          <w:lang w:val="en-AU"/>
        </w:rPr>
        <w:t>Informācija</w:t>
      </w:r>
      <w:proofErr w:type="spellEnd"/>
      <w:r w:rsidRPr="00895F73">
        <w:rPr>
          <w:bCs/>
          <w:lang w:val="en-AU"/>
        </w:rPr>
        <w:t xml:space="preserve"> par novada </w:t>
      </w:r>
      <w:proofErr w:type="spellStart"/>
      <w:r w:rsidRPr="00895F73">
        <w:rPr>
          <w:bCs/>
          <w:lang w:val="en-AU"/>
        </w:rPr>
        <w:t>svētkiem</w:t>
      </w:r>
      <w:proofErr w:type="spellEnd"/>
    </w:p>
    <w:p w:rsidR="0027378C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4. </w:t>
      </w:r>
      <w:proofErr w:type="spellStart"/>
      <w:r w:rsidRPr="00895F73">
        <w:rPr>
          <w:bCs/>
          <w:lang w:val="en-AU"/>
        </w:rPr>
        <w:t>Ceļu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speciālista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informācija</w:t>
      </w:r>
      <w:proofErr w:type="spellEnd"/>
      <w:r w:rsidRPr="00895F73">
        <w:rPr>
          <w:bCs/>
          <w:lang w:val="en-AU"/>
        </w:rPr>
        <w:t xml:space="preserve"> par novada </w:t>
      </w:r>
      <w:proofErr w:type="spellStart"/>
      <w:r w:rsidRPr="00895F73">
        <w:rPr>
          <w:bCs/>
          <w:lang w:val="en-AU"/>
        </w:rPr>
        <w:t>ceļiem</w:t>
      </w:r>
      <w:proofErr w:type="spellEnd"/>
      <w:r w:rsidRPr="00895F73">
        <w:rPr>
          <w:bCs/>
          <w:lang w:val="en-AU"/>
        </w:rPr>
        <w:t xml:space="preserve"> </w:t>
      </w:r>
      <w:proofErr w:type="gramStart"/>
      <w:r w:rsidRPr="00895F73">
        <w:rPr>
          <w:bCs/>
          <w:lang w:val="en-AU"/>
        </w:rPr>
        <w:t>un</w:t>
      </w:r>
      <w:proofErr w:type="gram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ielām</w:t>
      </w:r>
      <w:proofErr w:type="spellEnd"/>
    </w:p>
    <w:p w:rsidR="0027378C" w:rsidRPr="00895F73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5. </w:t>
      </w:r>
      <w:proofErr w:type="spellStart"/>
      <w:r>
        <w:rPr>
          <w:bCs/>
          <w:lang w:val="en-AU"/>
        </w:rPr>
        <w:t>Projektu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vadītāja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informācija</w:t>
      </w:r>
      <w:proofErr w:type="spellEnd"/>
      <w:r>
        <w:rPr>
          <w:bCs/>
          <w:lang w:val="en-AU"/>
        </w:rPr>
        <w:t xml:space="preserve"> par </w:t>
      </w:r>
      <w:proofErr w:type="spellStart"/>
      <w:r>
        <w:rPr>
          <w:bCs/>
          <w:lang w:val="en-AU"/>
        </w:rPr>
        <w:t>projektiem</w:t>
      </w:r>
      <w:proofErr w:type="spellEnd"/>
    </w:p>
    <w:p w:rsidR="0027378C" w:rsidRPr="00895F73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6. </w:t>
      </w:r>
      <w:r w:rsidRPr="00895F73">
        <w:rPr>
          <w:bCs/>
          <w:lang w:val="en-AU"/>
        </w:rPr>
        <w:t xml:space="preserve">Par domes </w:t>
      </w:r>
      <w:proofErr w:type="spellStart"/>
      <w:r w:rsidRPr="00895F73">
        <w:rPr>
          <w:bCs/>
          <w:lang w:val="en-AU"/>
        </w:rPr>
        <w:t>dzīvojamo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māju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privatizācijas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komisiju</w:t>
      </w:r>
      <w:proofErr w:type="spellEnd"/>
    </w:p>
    <w:p w:rsidR="0027378C" w:rsidRPr="00895F73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7. </w:t>
      </w:r>
      <w:r w:rsidRPr="00895F73">
        <w:rPr>
          <w:bCs/>
          <w:lang w:val="en-AU"/>
        </w:rPr>
        <w:t xml:space="preserve">Par domes </w:t>
      </w:r>
      <w:proofErr w:type="spellStart"/>
      <w:r w:rsidRPr="00895F73">
        <w:rPr>
          <w:bCs/>
          <w:lang w:val="en-AU"/>
        </w:rPr>
        <w:t>komisiju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darījumiem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ar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lauksaimniecības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zemi</w:t>
      </w:r>
      <w:proofErr w:type="spellEnd"/>
      <w:r w:rsidRPr="00895F73">
        <w:rPr>
          <w:bCs/>
          <w:lang w:val="en-AU"/>
        </w:rPr>
        <w:t xml:space="preserve"> </w:t>
      </w:r>
    </w:p>
    <w:p w:rsidR="0027378C" w:rsidRPr="00895F73" w:rsidRDefault="0027378C" w:rsidP="0027378C">
      <w:pPr>
        <w:pStyle w:val="Pamatteksts"/>
        <w:jc w:val="left"/>
        <w:rPr>
          <w:bCs/>
        </w:rPr>
      </w:pPr>
      <w:r>
        <w:rPr>
          <w:bCs/>
        </w:rPr>
        <w:t xml:space="preserve">8. </w:t>
      </w:r>
      <w:r w:rsidRPr="00895F73">
        <w:rPr>
          <w:bCs/>
        </w:rPr>
        <w:t>Par termiņu novada vēlēšanu komisijas locekļu kandidātu pieteikšanai</w:t>
      </w:r>
    </w:p>
    <w:p w:rsidR="0027378C" w:rsidRPr="005B593C" w:rsidRDefault="0027378C" w:rsidP="0027378C">
      <w:pPr>
        <w:pStyle w:val="Pamatteksts"/>
        <w:jc w:val="left"/>
        <w:rPr>
          <w:bCs/>
        </w:rPr>
      </w:pPr>
      <w:r w:rsidRPr="005B593C">
        <w:rPr>
          <w:bCs/>
        </w:rPr>
        <w:t>9. Par amata vienībām pašvaldības iestādēs</w:t>
      </w:r>
    </w:p>
    <w:p w:rsidR="0027378C" w:rsidRPr="005B593C" w:rsidRDefault="0027378C" w:rsidP="0027378C">
      <w:pPr>
        <w:pStyle w:val="Pamatteksts"/>
        <w:jc w:val="left"/>
        <w:rPr>
          <w:bCs/>
        </w:rPr>
      </w:pPr>
      <w:r w:rsidRPr="005B593C">
        <w:rPr>
          <w:bCs/>
        </w:rPr>
        <w:t>10. Par ēku nodošanu pašvaldības iestāžu pārvaldībā</w:t>
      </w:r>
    </w:p>
    <w:p w:rsidR="0027378C" w:rsidRDefault="0027378C" w:rsidP="0027378C">
      <w:pPr>
        <w:pStyle w:val="Pamatteksts"/>
        <w:jc w:val="left"/>
        <w:rPr>
          <w:bCs/>
          <w:lang w:val="en-AU"/>
        </w:rPr>
      </w:pPr>
      <w:r>
        <w:rPr>
          <w:bCs/>
          <w:lang w:val="en-AU"/>
        </w:rPr>
        <w:t xml:space="preserve">11. </w:t>
      </w:r>
      <w:r w:rsidRPr="00895F73">
        <w:rPr>
          <w:bCs/>
          <w:lang w:val="en-AU"/>
        </w:rPr>
        <w:t xml:space="preserve">Par </w:t>
      </w:r>
      <w:proofErr w:type="spellStart"/>
      <w:r w:rsidRPr="00895F73">
        <w:rPr>
          <w:bCs/>
          <w:lang w:val="en-AU"/>
        </w:rPr>
        <w:t>maksas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pakalpojumu</w:t>
      </w:r>
      <w:proofErr w:type="spellEnd"/>
    </w:p>
    <w:p w:rsidR="0027378C" w:rsidRPr="00895F73" w:rsidRDefault="0027378C" w:rsidP="0027378C">
      <w:pPr>
        <w:pStyle w:val="Pamatteksts"/>
        <w:jc w:val="left"/>
        <w:rPr>
          <w:lang w:val="en-AU"/>
        </w:rPr>
      </w:pPr>
      <w:r>
        <w:rPr>
          <w:bCs/>
          <w:lang w:val="en-AU"/>
        </w:rPr>
        <w:t xml:space="preserve">12. </w:t>
      </w:r>
      <w:r w:rsidRPr="00895F73">
        <w:rPr>
          <w:bCs/>
          <w:lang w:val="en-AU"/>
        </w:rPr>
        <w:t xml:space="preserve">Par domes </w:t>
      </w:r>
      <w:proofErr w:type="spellStart"/>
      <w:r w:rsidRPr="00895F73">
        <w:rPr>
          <w:bCs/>
          <w:lang w:val="en-AU"/>
        </w:rPr>
        <w:t>priekšsēdēdētāja</w:t>
      </w:r>
      <w:proofErr w:type="spellEnd"/>
      <w:r w:rsidRPr="00895F73">
        <w:rPr>
          <w:bCs/>
          <w:lang w:val="en-AU"/>
        </w:rPr>
        <w:t xml:space="preserve"> </w:t>
      </w:r>
      <w:proofErr w:type="spellStart"/>
      <w:r w:rsidRPr="00895F73">
        <w:rPr>
          <w:bCs/>
          <w:lang w:val="en-AU"/>
        </w:rPr>
        <w:t>atvaļinājumu</w:t>
      </w:r>
      <w:proofErr w:type="spellEnd"/>
    </w:p>
    <w:p w:rsidR="0027378C" w:rsidRPr="00C40F55" w:rsidRDefault="0027378C" w:rsidP="0027378C">
      <w:pPr>
        <w:numPr>
          <w:ilvl w:val="0"/>
          <w:numId w:val="14"/>
        </w:numPr>
        <w:tabs>
          <w:tab w:val="num" w:pos="180"/>
        </w:tabs>
        <w:suppressAutoHyphens/>
        <w:rPr>
          <w:rFonts w:ascii="Arial" w:hAnsi="Arial"/>
          <w:bCs/>
          <w:szCs w:val="20"/>
          <w:lang w:eastAsia="en-US"/>
        </w:rPr>
      </w:pPr>
      <w:r>
        <w:rPr>
          <w:rFonts w:ascii="Arial" w:hAnsi="Arial" w:cs="Arial"/>
        </w:rPr>
        <w:t>13</w:t>
      </w:r>
      <w:r w:rsidRPr="00C40F55">
        <w:rPr>
          <w:rFonts w:ascii="Arial" w:hAnsi="Arial" w:cs="Arial"/>
        </w:rPr>
        <w:t>. Par zemes ierīcības projekta “Celmiņi” apstiprināšanu</w:t>
      </w:r>
    </w:p>
    <w:p w:rsidR="0027378C" w:rsidRPr="00895F73" w:rsidRDefault="0027378C" w:rsidP="0027378C">
      <w:pPr>
        <w:numPr>
          <w:ilvl w:val="0"/>
          <w:numId w:val="14"/>
        </w:numPr>
        <w:tabs>
          <w:tab w:val="num" w:pos="180"/>
        </w:tabs>
        <w:suppressAutoHyphens/>
        <w:ind w:left="360"/>
      </w:pPr>
      <w:r>
        <w:rPr>
          <w:rFonts w:ascii="Arial" w:hAnsi="Arial"/>
          <w:bCs/>
          <w:szCs w:val="20"/>
          <w:lang w:eastAsia="en-US"/>
        </w:rPr>
        <w:t xml:space="preserve"> </w:t>
      </w:r>
      <w:r w:rsidRPr="009F0FE8">
        <w:rPr>
          <w:rFonts w:ascii="Arial" w:hAnsi="Arial"/>
          <w:bCs/>
          <w:szCs w:val="20"/>
          <w:lang w:eastAsia="en-US"/>
        </w:rPr>
        <w:t>14. Par pašvaldības īpašuma “Kalnieši” pārdošanu</w:t>
      </w: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 xml:space="preserve">15. </w:t>
      </w:r>
      <w:r w:rsidRPr="00895F73">
        <w:rPr>
          <w:rFonts w:ascii="Arial" w:hAnsi="Arial"/>
          <w:bCs/>
          <w:szCs w:val="20"/>
          <w:lang w:eastAsia="en-US"/>
        </w:rPr>
        <w:t>Par pārstāvi Vidzemes plānošanas reģiona Attīstības padomē</w:t>
      </w: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>16. Par grozījumiem Cesvaines Mūzikas un Mākslas skolas nolikumā</w:t>
      </w: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>17. Par saistošajiem noteikumiem par pabalstu pirmklasniekiem</w:t>
      </w:r>
    </w:p>
    <w:p w:rsidR="0027378C" w:rsidRPr="00895F73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 xml:space="preserve">18. Par grozījumiem saistošajos noteikumos “Par sociālās palīdzības pabalstiem” </w:t>
      </w:r>
    </w:p>
    <w:p w:rsidR="0027378C" w:rsidRPr="00895F73" w:rsidRDefault="0027378C" w:rsidP="0027378C">
      <w:pPr>
        <w:rPr>
          <w:rFonts w:ascii="Arial" w:hAnsi="Arial" w:cs="Arial"/>
        </w:rPr>
      </w:pPr>
    </w:p>
    <w:p w:rsidR="0027378C" w:rsidRPr="00CB14AB" w:rsidRDefault="0027378C" w:rsidP="0027378C">
      <w:pPr>
        <w:pStyle w:val="Pamatteksts"/>
      </w:pPr>
      <w:r w:rsidRPr="00CB14AB">
        <w:t xml:space="preserve">Uz sēdi uzaicināti deputāti: Vilnis Špats, Didzis Baunis, Vēsma Nora, Līga Ozola, Dzintars Bušs, Juris Rozenbergs, Kārlis Edvards </w:t>
      </w:r>
      <w:proofErr w:type="spellStart"/>
      <w:r w:rsidRPr="00CB14AB">
        <w:t>Bandenieks</w:t>
      </w:r>
      <w:proofErr w:type="spellEnd"/>
      <w:r w:rsidRPr="00CB14AB">
        <w:t xml:space="preserve">, Ilga Rumpe, Imants Spridzāns </w:t>
      </w:r>
    </w:p>
    <w:p w:rsidR="0027378C" w:rsidRPr="00CB14AB" w:rsidRDefault="0027378C" w:rsidP="0027378C">
      <w:pPr>
        <w:pStyle w:val="Pamatteksts"/>
      </w:pPr>
    </w:p>
    <w:p w:rsidR="0027378C" w:rsidRPr="00CB14AB" w:rsidRDefault="0027378C" w:rsidP="0027378C">
      <w:pPr>
        <w:pStyle w:val="Sarakstarindkopa"/>
        <w:ind w:left="0"/>
        <w:rPr>
          <w:rFonts w:ascii="Arial" w:hAnsi="Arial"/>
        </w:rPr>
      </w:pPr>
      <w:r w:rsidRPr="00425AF0">
        <w:rPr>
          <w:rFonts w:ascii="Arial" w:hAnsi="Arial"/>
        </w:rPr>
        <w:t xml:space="preserve">Uz sēdi uzaicināti un piedalās: izpilddirektors Uģis Fjodorovs, juriste Sarmīte Melle, Finanšu un grāmatvedības nodaļas vadītāja Gita </w:t>
      </w:r>
      <w:proofErr w:type="spellStart"/>
      <w:r w:rsidRPr="00425AF0">
        <w:rPr>
          <w:rFonts w:ascii="Arial" w:hAnsi="Arial"/>
        </w:rPr>
        <w:t>Preobraženka</w:t>
      </w:r>
      <w:proofErr w:type="spellEnd"/>
      <w:r w:rsidRPr="00425AF0">
        <w:rPr>
          <w:rFonts w:ascii="Arial" w:hAnsi="Arial"/>
        </w:rPr>
        <w:t>, projektu vadītāja Iveta Raimo, ekonomiste Gunita Alksne, zemes ierīkotāja Irēna Leimane, domes</w:t>
      </w:r>
      <w:r w:rsidRPr="00CB14AB">
        <w:rPr>
          <w:rFonts w:ascii="Arial" w:hAnsi="Arial"/>
        </w:rPr>
        <w:t xml:space="preserve"> laikraksta “Cesvaines Ziņas” </w:t>
      </w:r>
      <w:r>
        <w:rPr>
          <w:rFonts w:ascii="Arial" w:hAnsi="Arial"/>
        </w:rPr>
        <w:t xml:space="preserve">redaktore </w:t>
      </w:r>
      <w:r w:rsidRPr="00CB14AB">
        <w:rPr>
          <w:rFonts w:ascii="Arial" w:hAnsi="Arial"/>
        </w:rPr>
        <w:t>Linda Vanaga, jurist</w:t>
      </w:r>
      <w:r>
        <w:rPr>
          <w:rFonts w:ascii="Arial" w:hAnsi="Arial"/>
        </w:rPr>
        <w:t>a palīgs Iveta Saulīte, kultūras nama direktore Kristīne Aumele, ceļu speciāliste Jānis Putniņš, sociālā dienesta vadītāja Daina Markevica</w:t>
      </w:r>
    </w:p>
    <w:p w:rsidR="0027378C" w:rsidRPr="00CB14AB" w:rsidRDefault="0027378C" w:rsidP="0027378C">
      <w:pPr>
        <w:pStyle w:val="Sarakstarindkopa"/>
        <w:ind w:left="0"/>
        <w:rPr>
          <w:rFonts w:ascii="Arial" w:hAnsi="Arial"/>
        </w:rPr>
      </w:pPr>
    </w:p>
    <w:p w:rsidR="0027378C" w:rsidRPr="00CB14AB" w:rsidRDefault="0027378C" w:rsidP="0027378C">
      <w:pPr>
        <w:pStyle w:val="Sarakstarindkopa"/>
        <w:ind w:left="0"/>
        <w:rPr>
          <w:rFonts w:ascii="Arial" w:hAnsi="Arial"/>
        </w:rPr>
      </w:pPr>
      <w:r w:rsidRPr="00CB14AB">
        <w:rPr>
          <w:rFonts w:ascii="Arial" w:hAnsi="Arial"/>
        </w:rPr>
        <w:t>Sēdi vada Cesvaines novada domes priekšsēdētājs Vilnis Špats</w:t>
      </w:r>
    </w:p>
    <w:p w:rsidR="0027378C" w:rsidRDefault="0027378C" w:rsidP="0027378C">
      <w:pPr>
        <w:pStyle w:val="Sarakstarindkopa"/>
        <w:ind w:left="0"/>
        <w:rPr>
          <w:b/>
        </w:rPr>
      </w:pPr>
      <w:r w:rsidRPr="00CB14AB">
        <w:rPr>
          <w:rFonts w:ascii="Arial" w:hAnsi="Arial"/>
        </w:rPr>
        <w:t xml:space="preserve"> Sēdi protokolē domes sekretāre Ieva Lase</w:t>
      </w:r>
      <w:r w:rsidRPr="00CB14AB">
        <w:rPr>
          <w:b/>
        </w:rPr>
        <w:t xml:space="preserve">     </w:t>
      </w:r>
    </w:p>
    <w:p w:rsidR="0027378C" w:rsidRDefault="0027378C" w:rsidP="0027378C">
      <w:pPr>
        <w:pStyle w:val="Sarakstarindkopa"/>
        <w:ind w:left="0"/>
        <w:rPr>
          <w:b/>
        </w:rPr>
      </w:pPr>
    </w:p>
    <w:p w:rsidR="0027378C" w:rsidRPr="00895F73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 w:cs="Arial"/>
        </w:rPr>
        <w:t xml:space="preserve">      Sēdes vadītājs domes priekšsēdētājs Vilnis Špats lūdz deputātus iekļaut domes sēdes darba kārtībā jautājumu “</w:t>
      </w:r>
      <w:r>
        <w:rPr>
          <w:rFonts w:ascii="Arial" w:hAnsi="Arial"/>
          <w:bCs/>
          <w:szCs w:val="20"/>
          <w:lang w:eastAsia="en-US"/>
        </w:rPr>
        <w:t xml:space="preserve">Par grozījumiem Cesvaines Mūzikas un Mākslas skolas nolikumā”, “Par saistošajiem noteikumiem par pabalstu pirmklasniekiem”, “Par grozījumiem saistošajos noteikumos “Par sociālās palīdzības pabalstiem”.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 w:rsidRPr="00106C8F">
        <w:rPr>
          <w:rFonts w:cs="Arial"/>
        </w:rPr>
        <w:t xml:space="preserve">Pamatojoties uz likuma „Par pašvaldībām” 31.pantu, </w:t>
      </w:r>
      <w:r>
        <w:rPr>
          <w:rFonts w:cs="Arial"/>
        </w:rPr>
        <w:t>a</w:t>
      </w:r>
      <w:r w:rsidRPr="00AB5D6E">
        <w:t>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Pr="00AB5D6E" w:rsidRDefault="0027378C" w:rsidP="0027378C">
      <w:pPr>
        <w:pStyle w:val="Pamatteksts2"/>
        <w:spacing w:after="0" w:line="240" w:lineRule="auto"/>
        <w:rPr>
          <w:rFonts w:ascii="Arial" w:hAnsi="Arial" w:cs="Arial"/>
          <w:b/>
        </w:rPr>
      </w:pPr>
    </w:p>
    <w:p w:rsidR="0027378C" w:rsidRDefault="0027378C" w:rsidP="0027378C">
      <w:pPr>
        <w:pStyle w:val="Paraststmeklis"/>
        <w:spacing w:before="0"/>
        <w:jc w:val="both"/>
        <w:rPr>
          <w:rFonts w:ascii="Arial" w:hAnsi="Arial" w:cs="Arial"/>
          <w:color w:val="000000"/>
        </w:rPr>
      </w:pPr>
      <w:r w:rsidRPr="00BA2511">
        <w:rPr>
          <w:rFonts w:ascii="Arial" w:hAnsi="Arial" w:cs="Arial"/>
          <w:color w:val="000000"/>
        </w:rPr>
        <w:t>Iekļaut domes sēdes darba kārtībā šādu</w:t>
      </w:r>
      <w:r>
        <w:rPr>
          <w:rFonts w:ascii="Arial" w:hAnsi="Arial" w:cs="Arial"/>
          <w:color w:val="000000"/>
        </w:rPr>
        <w:t>s</w:t>
      </w:r>
      <w:r w:rsidRPr="00BA2511">
        <w:rPr>
          <w:rFonts w:ascii="Arial" w:hAnsi="Arial" w:cs="Arial"/>
          <w:color w:val="000000"/>
        </w:rPr>
        <w:t xml:space="preserve"> jautājumu</w:t>
      </w:r>
      <w:r>
        <w:rPr>
          <w:rFonts w:ascii="Arial" w:hAnsi="Arial" w:cs="Arial"/>
          <w:color w:val="000000"/>
        </w:rPr>
        <w:t>s</w:t>
      </w:r>
      <w:r w:rsidRPr="00BA2511">
        <w:rPr>
          <w:rFonts w:ascii="Arial" w:hAnsi="Arial" w:cs="Arial"/>
          <w:color w:val="000000"/>
        </w:rPr>
        <w:t>:</w:t>
      </w:r>
    </w:p>
    <w:p w:rsidR="0027378C" w:rsidRDefault="0027378C" w:rsidP="0027378C">
      <w:pPr>
        <w:pStyle w:val="Pamatteksts"/>
      </w:pP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lastRenderedPageBreak/>
        <w:t>16. Par grozījumiem Cesvaines Mūzikas un Mākslas skolas nolikumā</w:t>
      </w: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>17. Par saistošajiem noteikumiem par pabalstu pirmklasniekiem</w:t>
      </w:r>
    </w:p>
    <w:p w:rsidR="0027378C" w:rsidRPr="00895F73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 xml:space="preserve">18. Par grozījumiem saistošajos noteikumos “Par sociālās palīdzības pabalstiem”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pStyle w:val="Pamatteksts"/>
      </w:pP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1.§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Domes </w:t>
      </w:r>
      <w:proofErr w:type="spellStart"/>
      <w:r>
        <w:rPr>
          <w:b/>
          <w:bCs/>
          <w:lang w:val="en-AU"/>
        </w:rPr>
        <w:t>priekšsēdētāja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informācija</w:t>
      </w:r>
      <w:proofErr w:type="spellEnd"/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>Informē domes</w:t>
      </w:r>
      <w:r w:rsidR="005B593C">
        <w:rPr>
          <w:rFonts w:ascii="Arial" w:hAnsi="Arial" w:cs="Arial"/>
        </w:rPr>
        <w:t xml:space="preserve"> priekšsēdētājs Vilnis Špats</w:t>
      </w:r>
    </w:p>
    <w:p w:rsidR="0027378C" w:rsidRPr="005B593C" w:rsidRDefault="0027378C" w:rsidP="0027378C">
      <w:pPr>
        <w:rPr>
          <w:rFonts w:ascii="Arial" w:hAnsi="Arial" w:cs="Arial"/>
          <w:lang w:val="en-AU"/>
        </w:rPr>
      </w:pPr>
    </w:p>
    <w:p w:rsidR="0027378C" w:rsidRDefault="0027378C" w:rsidP="0027378C">
      <w:pPr>
        <w:jc w:val="center"/>
        <w:rPr>
          <w:rFonts w:ascii="Arial" w:hAnsi="Arial" w:cs="Arial"/>
          <w:b/>
          <w:bCs/>
        </w:rPr>
      </w:pPr>
      <w:r w:rsidRPr="00B8666D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bCs/>
        </w:rPr>
        <w:t>§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Domes </w:t>
      </w:r>
      <w:proofErr w:type="spellStart"/>
      <w:r>
        <w:rPr>
          <w:b/>
          <w:bCs/>
          <w:lang w:val="en-AU"/>
        </w:rPr>
        <w:t>izpilddirektora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informācija</w:t>
      </w:r>
      <w:proofErr w:type="spellEnd"/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>Informē domes izp</w:t>
      </w:r>
      <w:r w:rsidR="005B593C">
        <w:rPr>
          <w:rFonts w:ascii="Arial" w:hAnsi="Arial" w:cs="Arial"/>
        </w:rPr>
        <w:t>ilddirektors Uģis Fjodorovs</w:t>
      </w:r>
    </w:p>
    <w:p w:rsidR="0027378C" w:rsidRDefault="0027378C" w:rsidP="0027378C">
      <w:pPr>
        <w:pStyle w:val="Sarakstarindkopa"/>
        <w:ind w:left="432"/>
        <w:jc w:val="center"/>
        <w:rPr>
          <w:rFonts w:ascii="Arial" w:hAnsi="Arial" w:cs="Arial"/>
          <w:b/>
          <w:bCs/>
        </w:rPr>
      </w:pPr>
    </w:p>
    <w:p w:rsidR="0027378C" w:rsidRDefault="0027378C" w:rsidP="002737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Pr="00B8666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>§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proofErr w:type="spellStart"/>
      <w:r>
        <w:rPr>
          <w:b/>
          <w:bCs/>
          <w:lang w:val="en-AU"/>
        </w:rPr>
        <w:t>Informācija</w:t>
      </w:r>
      <w:proofErr w:type="spellEnd"/>
      <w:r>
        <w:rPr>
          <w:b/>
          <w:bCs/>
          <w:lang w:val="en-AU"/>
        </w:rPr>
        <w:t xml:space="preserve"> par novada </w:t>
      </w:r>
      <w:proofErr w:type="spellStart"/>
      <w:r>
        <w:rPr>
          <w:b/>
          <w:bCs/>
          <w:lang w:val="en-AU"/>
        </w:rPr>
        <w:t>svētkiem</w:t>
      </w:r>
      <w:proofErr w:type="spellEnd"/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Informē kultūras nama direktore Kristīne Aumele    </w:t>
      </w:r>
    </w:p>
    <w:p w:rsidR="0027378C" w:rsidRPr="00CB14AB" w:rsidRDefault="0027378C" w:rsidP="0027378C">
      <w:pPr>
        <w:pStyle w:val="Paraststmeklis"/>
        <w:spacing w:before="0"/>
        <w:rPr>
          <w:rFonts w:ascii="Arial" w:hAnsi="Arial" w:cs="Arial"/>
        </w:rPr>
      </w:pPr>
    </w:p>
    <w:p w:rsidR="0027378C" w:rsidRDefault="0027378C" w:rsidP="002737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</w:t>
      </w:r>
      <w:r w:rsidRPr="00B8666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>§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proofErr w:type="spellStart"/>
      <w:r>
        <w:rPr>
          <w:b/>
          <w:bCs/>
          <w:lang w:val="en-AU"/>
        </w:rPr>
        <w:t>Ceļu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speciālista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informācija</w:t>
      </w:r>
      <w:proofErr w:type="spellEnd"/>
      <w:r>
        <w:rPr>
          <w:b/>
          <w:bCs/>
          <w:lang w:val="en-AU"/>
        </w:rPr>
        <w:t xml:space="preserve"> par novada </w:t>
      </w:r>
      <w:proofErr w:type="spellStart"/>
      <w:r>
        <w:rPr>
          <w:b/>
          <w:bCs/>
          <w:lang w:val="en-AU"/>
        </w:rPr>
        <w:t>ceļiem</w:t>
      </w:r>
      <w:proofErr w:type="spellEnd"/>
      <w:r>
        <w:rPr>
          <w:b/>
          <w:bCs/>
          <w:lang w:val="en-AU"/>
        </w:rPr>
        <w:t xml:space="preserve"> </w:t>
      </w:r>
      <w:proofErr w:type="gramStart"/>
      <w:r>
        <w:rPr>
          <w:b/>
          <w:bCs/>
          <w:lang w:val="en-AU"/>
        </w:rPr>
        <w:t>un</w:t>
      </w:r>
      <w:proofErr w:type="gram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ielām</w:t>
      </w:r>
      <w:proofErr w:type="spellEnd"/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Informē ceļu speciālists Jānis Putniņš    </w:t>
      </w:r>
    </w:p>
    <w:p w:rsidR="0027378C" w:rsidRPr="00CB14AB" w:rsidRDefault="0027378C" w:rsidP="0027378C">
      <w:pPr>
        <w:pStyle w:val="Paraststmeklis"/>
        <w:spacing w:before="0"/>
        <w:rPr>
          <w:rFonts w:ascii="Arial" w:hAnsi="Arial" w:cs="Arial"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CB14AB">
        <w:rPr>
          <w:rFonts w:ascii="Arial" w:hAnsi="Arial" w:cs="Arial"/>
          <w:b/>
        </w:rPr>
        <w:t xml:space="preserve">.§ 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proofErr w:type="spellStart"/>
      <w:r>
        <w:rPr>
          <w:b/>
          <w:bCs/>
          <w:lang w:val="en-AU"/>
        </w:rPr>
        <w:t>Projektu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vadītāja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informācija</w:t>
      </w:r>
      <w:proofErr w:type="spellEnd"/>
      <w:r>
        <w:rPr>
          <w:b/>
          <w:bCs/>
          <w:lang w:val="en-AU"/>
        </w:rPr>
        <w:t xml:space="preserve"> par </w:t>
      </w:r>
      <w:proofErr w:type="spellStart"/>
      <w:r>
        <w:rPr>
          <w:b/>
          <w:bCs/>
          <w:lang w:val="en-AU"/>
        </w:rPr>
        <w:t>projektiem</w:t>
      </w:r>
      <w:proofErr w:type="spellEnd"/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Informē projektu vadītāja Iveta Raimo    </w:t>
      </w:r>
    </w:p>
    <w:p w:rsidR="0027378C" w:rsidRPr="00CB14AB" w:rsidRDefault="0027378C" w:rsidP="0027378C">
      <w:pPr>
        <w:pStyle w:val="Paraststmeklis"/>
        <w:spacing w:before="0"/>
        <w:rPr>
          <w:rFonts w:ascii="Arial" w:hAnsi="Arial" w:cs="Arial"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CB14AB">
        <w:rPr>
          <w:rFonts w:ascii="Arial" w:hAnsi="Arial" w:cs="Arial"/>
          <w:b/>
        </w:rPr>
        <w:t xml:space="preserve">.§ 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Par domes </w:t>
      </w:r>
      <w:proofErr w:type="spellStart"/>
      <w:r>
        <w:rPr>
          <w:b/>
          <w:bCs/>
          <w:lang w:val="en-AU"/>
        </w:rPr>
        <w:t>Dzīvojamo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māju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privatizācijas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komisiju</w:t>
      </w:r>
      <w:proofErr w:type="spellEnd"/>
    </w:p>
    <w:p w:rsidR="0027378C" w:rsidRPr="00D97B45" w:rsidRDefault="0027378C" w:rsidP="005B593C">
      <w:pPr>
        <w:pStyle w:val="Pamatteksts"/>
        <w:rPr>
          <w:bCs/>
        </w:rPr>
      </w:pPr>
    </w:p>
    <w:p w:rsidR="0027378C" w:rsidRDefault="0027378C" w:rsidP="0027378C">
      <w:pPr>
        <w:pStyle w:val="Pamatteksts"/>
        <w:ind w:left="720"/>
        <w:rPr>
          <w:b/>
        </w:rPr>
      </w:pPr>
      <w:r>
        <w:rPr>
          <w:rFonts w:cs="Arial"/>
          <w:bCs/>
          <w:color w:val="414142"/>
        </w:rPr>
        <w:t>Pamatojoties uz l</w:t>
      </w:r>
      <w:r w:rsidRPr="0050327C">
        <w:rPr>
          <w:rFonts w:cs="Arial"/>
          <w:bCs/>
          <w:color w:val="414142"/>
        </w:rPr>
        <w:t>ikuma “</w:t>
      </w:r>
      <w:r w:rsidRPr="0050327C">
        <w:rPr>
          <w:rFonts w:cs="Arial"/>
          <w:bCs/>
          <w:color w:val="414142"/>
          <w:shd w:val="clear" w:color="auto" w:fill="FFFFFF"/>
        </w:rPr>
        <w:t>Par valsts un pašvaldību dzīvojamo māju privatizāciju”</w:t>
      </w:r>
      <w:r w:rsidRPr="0050327C">
        <w:rPr>
          <w:rFonts w:cs="Arial"/>
          <w:bCs/>
          <w:color w:val="414142"/>
        </w:rPr>
        <w:t xml:space="preserve"> 60.panta otr</w:t>
      </w:r>
      <w:r>
        <w:rPr>
          <w:rFonts w:cs="Arial"/>
          <w:bCs/>
          <w:color w:val="414142"/>
        </w:rPr>
        <w:t xml:space="preserve">o daļu, </w:t>
      </w:r>
      <w:r w:rsidRPr="0050327C">
        <w:rPr>
          <w:rFonts w:cs="Arial"/>
          <w:bCs/>
          <w:color w:val="414142"/>
        </w:rPr>
        <w:t xml:space="preserve">Ministru kabineta </w:t>
      </w:r>
      <w:r w:rsidRPr="0050327C">
        <w:rPr>
          <w:rFonts w:cs="Arial"/>
          <w:color w:val="414142"/>
        </w:rPr>
        <w:t xml:space="preserve">1995.gada 5.septembra </w:t>
      </w:r>
      <w:r w:rsidRPr="0050327C">
        <w:rPr>
          <w:rFonts w:cs="Arial"/>
          <w:bCs/>
          <w:color w:val="414142"/>
        </w:rPr>
        <w:t>noteikumu Nr.267 “Republikas pilsētu un novadu dzīvojamo māju privatizācijas komisiju tipveida nolikums” 6.punktu</w:t>
      </w:r>
      <w:r>
        <w:rPr>
          <w:rFonts w:cs="Arial"/>
          <w:bCs/>
          <w:color w:val="414142"/>
        </w:rPr>
        <w:t>,</w:t>
      </w:r>
      <w:r w:rsidRPr="006C11E2">
        <w:t xml:space="preserve">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  <w:ind w:left="720"/>
        <w:rPr>
          <w:rFonts w:cs="Arial"/>
          <w:bCs/>
          <w:color w:val="414142"/>
        </w:rPr>
      </w:pPr>
    </w:p>
    <w:p w:rsidR="0027378C" w:rsidRPr="0050327C" w:rsidRDefault="0027378C" w:rsidP="0027378C">
      <w:pPr>
        <w:pStyle w:val="Pamatteksts"/>
        <w:ind w:left="720"/>
        <w:rPr>
          <w:rFonts w:cs="Arial"/>
          <w:bCs/>
          <w:color w:val="414142"/>
        </w:rPr>
      </w:pPr>
      <w:r>
        <w:rPr>
          <w:rFonts w:cs="Arial"/>
          <w:bCs/>
          <w:color w:val="414142"/>
        </w:rPr>
        <w:t xml:space="preserve">6.1. </w:t>
      </w:r>
      <w:r w:rsidRPr="0050327C">
        <w:rPr>
          <w:rFonts w:cs="Arial"/>
          <w:bCs/>
          <w:color w:val="414142"/>
        </w:rPr>
        <w:t>Ievēlēt par Dzīvojamo māju privatizācijas komisijas priekšsēdētāju Jāni Vanagu.</w:t>
      </w:r>
    </w:p>
    <w:p w:rsidR="0027378C" w:rsidRPr="00CB14AB" w:rsidRDefault="0027378C" w:rsidP="0027378C">
      <w:pPr>
        <w:rPr>
          <w:rFonts w:ascii="Arial" w:hAnsi="Arial"/>
          <w:bCs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>
        <w:t>A</w:t>
      </w:r>
      <w:r w:rsidRPr="00AB5D6E">
        <w:t>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Pr="00AB5D6E" w:rsidRDefault="0027378C" w:rsidP="0027378C">
      <w:pPr>
        <w:pStyle w:val="Pamatteksts2"/>
        <w:spacing w:after="0" w:line="240" w:lineRule="auto"/>
        <w:rPr>
          <w:rFonts w:ascii="Arial" w:hAnsi="Arial" w:cs="Arial"/>
          <w:b/>
        </w:rPr>
      </w:pPr>
    </w:p>
    <w:p w:rsidR="0027378C" w:rsidRPr="00E71579" w:rsidRDefault="0027378C" w:rsidP="0027378C">
      <w:pPr>
        <w:shd w:val="clear" w:color="auto" w:fill="FFFFFF"/>
        <w:spacing w:after="160"/>
        <w:rPr>
          <w:rFonts w:ascii="Arial" w:hAnsi="Arial" w:cs="Arial"/>
          <w:bCs/>
          <w:color w:val="414142"/>
        </w:rPr>
      </w:pPr>
      <w:r w:rsidRPr="00E71579">
        <w:rPr>
          <w:rFonts w:ascii="Arial" w:hAnsi="Arial" w:cs="Arial"/>
        </w:rPr>
        <w:lastRenderedPageBreak/>
        <w:t xml:space="preserve">6.2. </w:t>
      </w:r>
      <w:r w:rsidRPr="00E71579">
        <w:rPr>
          <w:rFonts w:ascii="Arial" w:hAnsi="Arial" w:cs="Arial"/>
          <w:bCs/>
          <w:color w:val="414142"/>
        </w:rPr>
        <w:t xml:space="preserve">Ievēlēt par Dzīvojamo māju privatizācijas komisijas priekšsēdētāja vietnieci Sarmīti </w:t>
      </w:r>
      <w:proofErr w:type="spellStart"/>
      <w:r w:rsidRPr="00E71579">
        <w:rPr>
          <w:rFonts w:ascii="Arial" w:hAnsi="Arial" w:cs="Arial"/>
          <w:bCs/>
          <w:color w:val="414142"/>
        </w:rPr>
        <w:t>Melli</w:t>
      </w:r>
      <w:proofErr w:type="spellEnd"/>
      <w:r w:rsidRPr="00E71579">
        <w:rPr>
          <w:rFonts w:ascii="Arial" w:hAnsi="Arial" w:cs="Arial"/>
          <w:bCs/>
          <w:color w:val="414142"/>
        </w:rPr>
        <w:t>.</w:t>
      </w:r>
    </w:p>
    <w:p w:rsidR="0027378C" w:rsidRDefault="0027378C" w:rsidP="0027378C">
      <w:pPr>
        <w:pStyle w:val="Paraststmeklis"/>
        <w:spacing w:before="0"/>
        <w:rPr>
          <w:rFonts w:ascii="Arial" w:hAnsi="Arial" w:cs="Arial"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B14AB">
        <w:rPr>
          <w:rFonts w:ascii="Arial" w:hAnsi="Arial" w:cs="Arial"/>
          <w:b/>
        </w:rPr>
        <w:t xml:space="preserve">.§ 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Par domes </w:t>
      </w:r>
      <w:proofErr w:type="spellStart"/>
      <w:r>
        <w:rPr>
          <w:b/>
          <w:bCs/>
          <w:lang w:val="en-AU"/>
        </w:rPr>
        <w:t>Komisiju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darījumiem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ar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lauksaimniecības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zemi</w:t>
      </w:r>
      <w:proofErr w:type="spellEnd"/>
      <w:r>
        <w:rPr>
          <w:b/>
          <w:bCs/>
          <w:lang w:val="en-AU"/>
        </w:rPr>
        <w:t xml:space="preserve"> </w:t>
      </w:r>
    </w:p>
    <w:p w:rsidR="0027378C" w:rsidRDefault="0027378C" w:rsidP="0027378C">
      <w:pPr>
        <w:pStyle w:val="Pamatteksts"/>
        <w:ind w:left="360"/>
        <w:jc w:val="center"/>
        <w:rPr>
          <w:lang w:val="en-AU"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>
        <w:rPr>
          <w:rFonts w:cs="Arial"/>
        </w:rPr>
        <w:t xml:space="preserve">Pamatojoties uz likuma “Par pašvaldībām” 61.panta pirmo daļu,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Pr="00AB5D6E" w:rsidRDefault="0027378C" w:rsidP="0027378C">
      <w:pPr>
        <w:pStyle w:val="Pamatteksts2"/>
        <w:spacing w:after="0" w:line="240" w:lineRule="auto"/>
        <w:rPr>
          <w:rFonts w:ascii="Arial" w:hAnsi="Arial" w:cs="Arial"/>
          <w:b/>
        </w:rPr>
      </w:pPr>
    </w:p>
    <w:p w:rsidR="0027378C" w:rsidRDefault="0027378C" w:rsidP="0027378C">
      <w:pPr>
        <w:pStyle w:val="Paraststmeklis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7.1. Ievēlēt Irēnu Leimani par Komisijas darījumiem ar lauksaimniecības zemi priekšsēdētāja</w:t>
      </w:r>
      <w:r w:rsidR="005B5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vietnieci.</w:t>
      </w:r>
    </w:p>
    <w:p w:rsidR="0027378C" w:rsidRDefault="0027378C" w:rsidP="0027378C">
      <w:pPr>
        <w:pStyle w:val="Paraststmeklis"/>
        <w:spacing w:before="0"/>
        <w:rPr>
          <w:rFonts w:ascii="Arial" w:hAnsi="Arial" w:cs="Arial"/>
        </w:rPr>
      </w:pPr>
    </w:p>
    <w:p w:rsidR="0027378C" w:rsidRDefault="0027378C" w:rsidP="002737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bCs/>
        </w:rPr>
        <w:t>.§</w:t>
      </w:r>
    </w:p>
    <w:p w:rsidR="0027378C" w:rsidRDefault="0027378C" w:rsidP="0027378C">
      <w:pPr>
        <w:pStyle w:val="Pamatteksts"/>
        <w:jc w:val="center"/>
        <w:rPr>
          <w:b/>
          <w:bCs/>
        </w:rPr>
      </w:pPr>
      <w:r>
        <w:rPr>
          <w:b/>
          <w:bCs/>
        </w:rPr>
        <w:t>Par termiņu novada vēlēšanu komisijas locekļu kandidātu pieteikšanai</w:t>
      </w:r>
    </w:p>
    <w:p w:rsidR="0027378C" w:rsidRDefault="0027378C" w:rsidP="0027378C">
      <w:pPr>
        <w:pStyle w:val="Pamatteksts"/>
        <w:ind w:left="360"/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>
        <w:t xml:space="preserve">Pamatojoties uz Republikas pilsētu un novadu vēlēšanu komisiju un vēlēšanu iecirkņu komisiju likuma 9.pantu,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</w:pPr>
    </w:p>
    <w:p w:rsidR="0027378C" w:rsidRDefault="0027378C" w:rsidP="0027378C">
      <w:pPr>
        <w:pStyle w:val="Pamatteksts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8.1. Noteikt, ka Cesvaines novada vēlēšanu komisijas locekļu kandidātus var pieteikt līdz 2017.</w:t>
      </w:r>
      <w:r w:rsidRPr="00425AF0">
        <w:rPr>
          <w:rFonts w:ascii="Arial" w:hAnsi="Arial" w:cs="Arial"/>
        </w:rPr>
        <w:t>gada 7</w:t>
      </w:r>
      <w:r>
        <w:rPr>
          <w:rFonts w:ascii="Arial" w:hAnsi="Arial" w:cs="Arial"/>
        </w:rPr>
        <w:t xml:space="preserve">.augustam. </w:t>
      </w:r>
    </w:p>
    <w:p w:rsidR="0027378C" w:rsidRDefault="0027378C" w:rsidP="0027378C">
      <w:pPr>
        <w:pStyle w:val="Pamatteksts2"/>
        <w:spacing w:after="0" w:line="240" w:lineRule="auto"/>
        <w:rPr>
          <w:rFonts w:ascii="Arial" w:hAnsi="Arial" w:cs="Arial"/>
        </w:rPr>
      </w:pPr>
    </w:p>
    <w:p w:rsidR="0027378C" w:rsidRDefault="0027378C" w:rsidP="0027378C">
      <w:pPr>
        <w:pStyle w:val="Pamatteksts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8.2. Domes sekretārei ievietot pašvaldības mājaslapā un domē pie ziņojumu stenda  </w:t>
      </w:r>
    </w:p>
    <w:p w:rsidR="0027378C" w:rsidRDefault="0027378C" w:rsidP="0027378C">
      <w:pPr>
        <w:pStyle w:val="Pamatteksts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paziņojumu ar aicinājumu pieteikt Cesvaines novada vēlēšanu komisijas locekļu  </w:t>
      </w:r>
    </w:p>
    <w:p w:rsidR="0027378C" w:rsidRDefault="0027378C" w:rsidP="0027378C">
      <w:pPr>
        <w:pStyle w:val="Pamatteksts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kandidātus, ņemot vērā </w:t>
      </w:r>
      <w:r w:rsidRPr="001A0F44">
        <w:rPr>
          <w:rFonts w:ascii="Arial" w:hAnsi="Arial" w:cs="Arial"/>
        </w:rPr>
        <w:t>Republikas pilsētu un novad</w:t>
      </w:r>
      <w:r w:rsidR="005B593C">
        <w:rPr>
          <w:rFonts w:ascii="Arial" w:hAnsi="Arial" w:cs="Arial"/>
        </w:rPr>
        <w:t xml:space="preserve">u vēlēšanu komisiju un        vēlēšanu </w:t>
      </w:r>
      <w:r w:rsidRPr="001A0F44">
        <w:rPr>
          <w:rFonts w:ascii="Arial" w:hAnsi="Arial" w:cs="Arial"/>
        </w:rPr>
        <w:t>iecirkņu komisiju likum</w:t>
      </w:r>
      <w:r>
        <w:rPr>
          <w:rFonts w:ascii="Arial" w:hAnsi="Arial" w:cs="Arial"/>
        </w:rPr>
        <w:t>a 6., 7., 8.panta prasības.</w:t>
      </w:r>
    </w:p>
    <w:p w:rsidR="0027378C" w:rsidRDefault="0027378C" w:rsidP="0027378C">
      <w:pPr>
        <w:rPr>
          <w:rFonts w:ascii="Calibri" w:hAnsi="Calibri"/>
          <w:sz w:val="22"/>
          <w:szCs w:val="22"/>
          <w:lang w:eastAsia="en-US"/>
        </w:rPr>
      </w:pPr>
    </w:p>
    <w:p w:rsidR="0027378C" w:rsidRPr="00CB14AB" w:rsidRDefault="0027378C" w:rsidP="0027378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9</w:t>
      </w:r>
      <w:r w:rsidRPr="00CB14AB">
        <w:rPr>
          <w:rFonts w:ascii="Arial" w:hAnsi="Arial" w:cs="Arial"/>
          <w:b/>
        </w:rPr>
        <w:t xml:space="preserve">.§ </w:t>
      </w:r>
    </w:p>
    <w:p w:rsidR="0027378C" w:rsidRPr="005B593C" w:rsidRDefault="0027378C" w:rsidP="0027378C">
      <w:pPr>
        <w:pStyle w:val="Pamatteksts"/>
        <w:jc w:val="center"/>
        <w:rPr>
          <w:b/>
          <w:bCs/>
        </w:rPr>
      </w:pPr>
      <w:r w:rsidRPr="005B593C">
        <w:rPr>
          <w:b/>
          <w:bCs/>
        </w:rPr>
        <w:t>Par amata vienībām pašvaldības iestādēs</w:t>
      </w:r>
    </w:p>
    <w:p w:rsidR="0027378C" w:rsidRPr="005B593C" w:rsidRDefault="0027378C" w:rsidP="0027378C">
      <w:pPr>
        <w:pStyle w:val="Pamatteksts"/>
        <w:ind w:left="360"/>
        <w:jc w:val="center"/>
      </w:pPr>
    </w:p>
    <w:p w:rsidR="0027378C" w:rsidRPr="00AA4070" w:rsidRDefault="0027378C" w:rsidP="0027378C">
      <w:pPr>
        <w:pStyle w:val="Sarakstarindkopa"/>
        <w:ind w:left="0"/>
        <w:jc w:val="both"/>
        <w:rPr>
          <w:rFonts w:ascii="Arial" w:hAnsi="Arial" w:cs="Arial"/>
          <w:sz w:val="22"/>
          <w:szCs w:val="22"/>
        </w:rPr>
      </w:pPr>
      <w:r w:rsidRPr="00AA4070">
        <w:rPr>
          <w:rFonts w:ascii="Arial" w:hAnsi="Arial" w:cs="Arial"/>
          <w:sz w:val="22"/>
          <w:szCs w:val="22"/>
        </w:rPr>
        <w:t>Plkst.10:40 no sēžu zāles iziet deputāts Juris Rozenbergs.</w:t>
      </w:r>
    </w:p>
    <w:p w:rsidR="0027378C" w:rsidRDefault="0027378C" w:rsidP="0027378C">
      <w:pPr>
        <w:pStyle w:val="Sarakstarindkopa"/>
        <w:ind w:left="0"/>
        <w:jc w:val="both"/>
        <w:rPr>
          <w:rFonts w:ascii="Arial" w:hAnsi="Arial" w:cs="Arial"/>
        </w:rPr>
      </w:pPr>
    </w:p>
    <w:p w:rsidR="0027378C" w:rsidRPr="00651FB2" w:rsidRDefault="0027378C" w:rsidP="0027378C">
      <w:pPr>
        <w:pStyle w:val="Sarakstarindkop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51FB2">
        <w:rPr>
          <w:rFonts w:ascii="Arial" w:hAnsi="Arial" w:cs="Arial"/>
        </w:rPr>
        <w:t>Pamatojoties uz Valsts un pašvaldību institūciju amatpersonu un darbinieku</w:t>
      </w:r>
    </w:p>
    <w:p w:rsidR="0027378C" w:rsidRPr="00AB5D6E" w:rsidRDefault="0027378C" w:rsidP="0027378C">
      <w:pPr>
        <w:pStyle w:val="Pamatteksts"/>
        <w:ind w:left="720"/>
        <w:rPr>
          <w:b/>
        </w:rPr>
      </w:pPr>
      <w:r w:rsidRPr="00651FB2">
        <w:rPr>
          <w:rFonts w:cs="Arial"/>
        </w:rPr>
        <w:t xml:space="preserve">atlīdzības likuma 4.panta pirmo daļu, likuma “Par pašvaldībām” 21.panta pirmās daļas 13.punktu, </w:t>
      </w:r>
      <w:r>
        <w:rPr>
          <w:rFonts w:cs="Arial"/>
        </w:rPr>
        <w:t xml:space="preserve">Cesvaines Mūzikas un mākslas skolas nolikuma 18.punktu, </w:t>
      </w:r>
      <w:r w:rsidRPr="00AB5D6E">
        <w:t>atklāti balsojot ar</w:t>
      </w:r>
      <w:r w:rsidRPr="0055102C">
        <w:t xml:space="preserve"> </w:t>
      </w:r>
      <w:r>
        <w:t xml:space="preserve">8 balsīm par: </w:t>
      </w:r>
      <w:r w:rsidRPr="00AB5D6E">
        <w:t xml:space="preserve">Vilnis Špats, </w:t>
      </w:r>
      <w:r>
        <w:t xml:space="preserve">Vēsma Nora,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</w:pPr>
    </w:p>
    <w:p w:rsidR="0027378C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Piekrist, ka Cesvaines Mūzikas un mākslas skola izveido (pārņemot no vidusskolas) amata vienību “apkopēja” uz 1 slodzi ar minimālo mēnešalgu ar 2017.gada 1.augustu. </w:t>
      </w:r>
    </w:p>
    <w:p w:rsidR="0027378C" w:rsidRPr="00206826" w:rsidRDefault="0027378C" w:rsidP="0027378C">
      <w:pPr>
        <w:pStyle w:val="Sarakstarindkopa"/>
        <w:jc w:val="both"/>
        <w:rPr>
          <w:rFonts w:ascii="Arial" w:hAnsi="Arial" w:cs="Arial"/>
        </w:rPr>
      </w:pPr>
    </w:p>
    <w:p w:rsidR="0027378C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Apstiprināt Cesvaines Mūzikas un mākslas skolas amata vienību un mēnešalgu sarakstu no 2017.gada 1.augusta</w:t>
      </w:r>
      <w:r>
        <w:rPr>
          <w:rFonts w:ascii="Arial" w:hAnsi="Arial" w:cs="Arial"/>
        </w:rPr>
        <w:t>:</w:t>
      </w:r>
    </w:p>
    <w:p w:rsidR="0027378C" w:rsidRPr="00206826" w:rsidRDefault="0027378C" w:rsidP="0027378C">
      <w:pPr>
        <w:pStyle w:val="Sarakstarindkopa"/>
        <w:jc w:val="both"/>
        <w:rPr>
          <w:rFonts w:ascii="Arial" w:hAnsi="Arial" w:cs="Arial"/>
        </w:rPr>
      </w:pPr>
    </w:p>
    <w:p w:rsidR="0027378C" w:rsidRPr="0047379D" w:rsidRDefault="0027378C" w:rsidP="0027378C">
      <w:pPr>
        <w:pStyle w:val="naisf"/>
        <w:spacing w:before="0" w:after="0"/>
        <w:ind w:left="1080"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701"/>
        <w:gridCol w:w="1701"/>
        <w:gridCol w:w="1417"/>
      </w:tblGrid>
      <w:tr w:rsidR="0027378C" w:rsidRPr="0047379D" w:rsidTr="004D568C">
        <w:tc>
          <w:tcPr>
            <w:tcW w:w="183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lastRenderedPageBreak/>
              <w:t>Iestāde/</w:t>
            </w:r>
          </w:p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struktūrvienība</w:t>
            </w: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Amata vienība</w:t>
            </w:r>
          </w:p>
        </w:tc>
        <w:tc>
          <w:tcPr>
            <w:tcW w:w="141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Amata vienības daudzums</w:t>
            </w: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Mēnešalga vienai amata vienībai</w:t>
            </w:r>
          </w:p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(</w:t>
            </w:r>
            <w:proofErr w:type="spellStart"/>
            <w:r w:rsidRPr="0047379D">
              <w:rPr>
                <w:rFonts w:ascii="Arial" w:hAnsi="Arial" w:cs="Arial"/>
                <w:i/>
              </w:rPr>
              <w:t>euro</w:t>
            </w:r>
            <w:proofErr w:type="spellEnd"/>
            <w:r w:rsidRPr="0047379D">
              <w:rPr>
                <w:rFonts w:ascii="Arial" w:hAnsi="Arial" w:cs="Arial"/>
              </w:rPr>
              <w:t xml:space="preserve">) </w:t>
            </w:r>
          </w:p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Mēnešalga norādītajai amata vienības slodzei</w:t>
            </w:r>
          </w:p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(</w:t>
            </w:r>
            <w:proofErr w:type="spellStart"/>
            <w:r w:rsidRPr="0047379D">
              <w:rPr>
                <w:rFonts w:ascii="Arial" w:hAnsi="Arial" w:cs="Arial"/>
                <w:i/>
              </w:rPr>
              <w:t>euro</w:t>
            </w:r>
            <w:proofErr w:type="spellEnd"/>
            <w:r w:rsidRPr="0047379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Piezīmes</w:t>
            </w:r>
          </w:p>
        </w:tc>
      </w:tr>
      <w:tr w:rsidR="0027378C" w:rsidRPr="0047379D" w:rsidTr="004D568C">
        <w:tc>
          <w:tcPr>
            <w:tcW w:w="183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 xml:space="preserve">Cesvaines Mūzikas un mākslas skola </w:t>
            </w: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</w:p>
        </w:tc>
      </w:tr>
      <w:tr w:rsidR="0027378C" w:rsidRPr="0047379D" w:rsidTr="004D568C">
        <w:tc>
          <w:tcPr>
            <w:tcW w:w="183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Apkopējs</w:t>
            </w:r>
          </w:p>
        </w:tc>
        <w:tc>
          <w:tcPr>
            <w:tcW w:w="1418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Minimālā alga</w:t>
            </w:r>
          </w:p>
        </w:tc>
        <w:tc>
          <w:tcPr>
            <w:tcW w:w="1701" w:type="dxa"/>
          </w:tcPr>
          <w:p w:rsidR="0027378C" w:rsidRPr="0047379D" w:rsidRDefault="0027378C" w:rsidP="004D568C">
            <w:pPr>
              <w:rPr>
                <w:rFonts w:ascii="Arial" w:hAnsi="Arial" w:cs="Arial"/>
              </w:rPr>
            </w:pPr>
            <w:r w:rsidRPr="0047379D">
              <w:rPr>
                <w:rFonts w:ascii="Arial" w:hAnsi="Arial" w:cs="Arial"/>
              </w:rPr>
              <w:t>Minimālā alga</w:t>
            </w:r>
          </w:p>
        </w:tc>
        <w:tc>
          <w:tcPr>
            <w:tcW w:w="1417" w:type="dxa"/>
            <w:shd w:val="clear" w:color="auto" w:fill="auto"/>
          </w:tcPr>
          <w:p w:rsidR="0027378C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01.08.</w:t>
            </w:r>
          </w:p>
          <w:p w:rsidR="0027378C" w:rsidRPr="0047379D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</w:t>
            </w:r>
          </w:p>
        </w:tc>
      </w:tr>
    </w:tbl>
    <w:p w:rsidR="0027378C" w:rsidRDefault="0027378C" w:rsidP="0027378C">
      <w:pPr>
        <w:jc w:val="both"/>
        <w:rPr>
          <w:rFonts w:ascii="Arial" w:eastAsia="Calibri" w:hAnsi="Arial" w:cs="Arial"/>
        </w:rPr>
      </w:pPr>
    </w:p>
    <w:p w:rsidR="0027378C" w:rsidRPr="00AA4070" w:rsidRDefault="0027378C" w:rsidP="0027378C">
      <w:pPr>
        <w:pStyle w:val="Sarakstarindkopa"/>
        <w:ind w:left="0"/>
        <w:jc w:val="both"/>
        <w:rPr>
          <w:rFonts w:ascii="Arial" w:hAnsi="Arial" w:cs="Arial"/>
          <w:sz w:val="22"/>
          <w:szCs w:val="22"/>
        </w:rPr>
      </w:pPr>
      <w:r w:rsidRPr="00AA4070">
        <w:rPr>
          <w:rFonts w:ascii="Arial" w:hAnsi="Arial" w:cs="Arial"/>
          <w:sz w:val="22"/>
          <w:szCs w:val="22"/>
        </w:rPr>
        <w:t>Plkst.10:4</w:t>
      </w:r>
      <w:r>
        <w:rPr>
          <w:rFonts w:ascii="Arial" w:hAnsi="Arial" w:cs="Arial"/>
          <w:sz w:val="22"/>
          <w:szCs w:val="22"/>
        </w:rPr>
        <w:t xml:space="preserve">5 </w:t>
      </w:r>
      <w:r w:rsidRPr="00AA4070">
        <w:rPr>
          <w:rFonts w:ascii="Arial" w:hAnsi="Arial" w:cs="Arial"/>
          <w:sz w:val="22"/>
          <w:szCs w:val="22"/>
        </w:rPr>
        <w:t>sēžu zāl</w:t>
      </w:r>
      <w:r>
        <w:rPr>
          <w:rFonts w:ascii="Arial" w:hAnsi="Arial" w:cs="Arial"/>
          <w:sz w:val="22"/>
          <w:szCs w:val="22"/>
        </w:rPr>
        <w:t xml:space="preserve">ē atgriežas </w:t>
      </w:r>
      <w:r w:rsidRPr="00AA4070">
        <w:rPr>
          <w:rFonts w:ascii="Arial" w:hAnsi="Arial" w:cs="Arial"/>
          <w:sz w:val="22"/>
          <w:szCs w:val="22"/>
        </w:rPr>
        <w:t>deputāts Juris Rozenbergs.</w:t>
      </w:r>
    </w:p>
    <w:p w:rsidR="0027378C" w:rsidRDefault="0027378C" w:rsidP="0027378C">
      <w:pPr>
        <w:pStyle w:val="Sarakstarindkopa"/>
        <w:ind w:left="0"/>
        <w:jc w:val="both"/>
        <w:rPr>
          <w:rFonts w:ascii="Arial" w:hAnsi="Arial" w:cs="Arial"/>
        </w:rPr>
      </w:pPr>
    </w:p>
    <w:p w:rsidR="0027378C" w:rsidRPr="00651FB2" w:rsidRDefault="0027378C" w:rsidP="0027378C">
      <w:pPr>
        <w:pStyle w:val="Sarakstarindkop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51FB2">
        <w:rPr>
          <w:rFonts w:ascii="Arial" w:hAnsi="Arial" w:cs="Arial"/>
        </w:rPr>
        <w:t>Pamatojoties uz Valsts un pašvaldību institūciju amatpersonu un darbinieku</w:t>
      </w: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651FB2">
        <w:rPr>
          <w:rFonts w:cs="Arial"/>
        </w:rPr>
        <w:t xml:space="preserve">atlīdzības likuma 4.panta pirmo daļu, likuma “Par pašvaldībām” 21.panta pirmās daļas 13.punktu, </w:t>
      </w:r>
      <w:r>
        <w:rPr>
          <w:rFonts w:cs="Arial"/>
        </w:rPr>
        <w:t xml:space="preserve">Cesvaines novada domes 2009.gada 24.jūlija saistošo noteikumu Nr.3 “Cesvaines novada pašvaldības nolikums” 6.punktu,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Sarakstarindkopa"/>
        <w:ind w:left="0"/>
        <w:rPr>
          <w:rFonts w:ascii="Arial" w:hAnsi="Arial" w:cs="Arial"/>
        </w:rPr>
      </w:pPr>
    </w:p>
    <w:p w:rsidR="0027378C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Samazināt Domes amata vienību “Apkopējs, tīrītājs” ar 2017.gada 15. jūliju un izslēgt to no </w:t>
      </w:r>
      <w:r>
        <w:rPr>
          <w:rFonts w:ascii="Arial" w:hAnsi="Arial" w:cs="Arial"/>
        </w:rPr>
        <w:t xml:space="preserve">domes </w:t>
      </w:r>
      <w:r w:rsidRPr="00206826">
        <w:rPr>
          <w:rFonts w:ascii="Arial" w:hAnsi="Arial" w:cs="Arial"/>
        </w:rPr>
        <w:t>amata vienību saraksta.</w:t>
      </w:r>
    </w:p>
    <w:p w:rsidR="0027378C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Samazināt domes amata vienības “Kurinātājs</w:t>
      </w:r>
      <w:r>
        <w:rPr>
          <w:rFonts w:ascii="Arial" w:hAnsi="Arial" w:cs="Arial"/>
        </w:rPr>
        <w:t xml:space="preserve"> </w:t>
      </w:r>
      <w:r w:rsidRPr="00206826">
        <w:rPr>
          <w:rFonts w:ascii="Arial" w:hAnsi="Arial" w:cs="Arial"/>
        </w:rPr>
        <w:t>-sētnieks”</w:t>
      </w:r>
      <w:r>
        <w:rPr>
          <w:rFonts w:ascii="Arial" w:hAnsi="Arial" w:cs="Arial"/>
        </w:rPr>
        <w:t xml:space="preserve"> slodzi no 1,25 uz 0,5 </w:t>
      </w:r>
      <w:r w:rsidRPr="00206826">
        <w:rPr>
          <w:rFonts w:ascii="Arial" w:hAnsi="Arial" w:cs="Arial"/>
        </w:rPr>
        <w:t>ar 2017.gada 31. jūliju</w:t>
      </w:r>
      <w:r>
        <w:rPr>
          <w:rFonts w:ascii="Arial" w:hAnsi="Arial" w:cs="Arial"/>
        </w:rPr>
        <w:t xml:space="preserve"> un grozīt amata vienības pienākumus.</w:t>
      </w:r>
    </w:p>
    <w:p w:rsidR="0027378C" w:rsidRPr="00206826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Grozīt amata vienības “saimniecības pārzinis” paredzētos pienākumus</w:t>
      </w:r>
      <w:r>
        <w:rPr>
          <w:rFonts w:ascii="Arial" w:hAnsi="Arial" w:cs="Arial"/>
        </w:rPr>
        <w:t xml:space="preserve"> no </w:t>
      </w:r>
      <w:r w:rsidRPr="00206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2017.gada 1.augusta</w:t>
      </w:r>
      <w:r w:rsidRPr="00206826">
        <w:rPr>
          <w:rFonts w:ascii="Arial" w:hAnsi="Arial" w:cs="Arial"/>
        </w:rPr>
        <w:t xml:space="preserve">, nosakot, amata vienībai jāpārzina pils, ēka Pils ielā 4 un Mūzikas un mākslas skolas </w:t>
      </w:r>
      <w:r>
        <w:rPr>
          <w:rFonts w:ascii="Arial" w:hAnsi="Arial" w:cs="Arial"/>
        </w:rPr>
        <w:t>telpas</w:t>
      </w:r>
      <w:r w:rsidRPr="00206826">
        <w:rPr>
          <w:rFonts w:ascii="Arial" w:hAnsi="Arial" w:cs="Arial"/>
        </w:rPr>
        <w:t xml:space="preserve"> Celtnieku ielā 1</w:t>
      </w:r>
      <w:r>
        <w:rPr>
          <w:rFonts w:ascii="Arial" w:hAnsi="Arial" w:cs="Arial"/>
        </w:rPr>
        <w:t>.</w:t>
      </w:r>
      <w:r w:rsidRPr="00206826">
        <w:rPr>
          <w:rFonts w:ascii="Arial" w:hAnsi="Arial" w:cs="Arial"/>
        </w:rPr>
        <w:t xml:space="preserve"> </w:t>
      </w:r>
    </w:p>
    <w:p w:rsidR="0027378C" w:rsidRPr="00206826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Izdarīt ar Cesvaines novada domes 2017.gada 9.februāra sēdes Nr.3  3.1.lēmumu apstiprinātajā Cesvaines novada domes amata vienību, mēnešalgu un piemaksu sarakstā  (1.pielikums) šādus grozījumus:</w:t>
      </w:r>
    </w:p>
    <w:p w:rsidR="0027378C" w:rsidRDefault="0027378C" w:rsidP="0027378C">
      <w:pPr>
        <w:pStyle w:val="Sarakstarindkopa"/>
        <w:ind w:left="1080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417"/>
        <w:gridCol w:w="1418"/>
        <w:gridCol w:w="1559"/>
      </w:tblGrid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Cesvaines novada dome</w:t>
            </w:r>
          </w:p>
        </w:tc>
        <w:tc>
          <w:tcPr>
            <w:tcW w:w="2268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Apkopējs, tīrītājs</w:t>
            </w:r>
          </w:p>
        </w:tc>
        <w:tc>
          <w:tcPr>
            <w:tcW w:w="1134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437</w:t>
            </w:r>
          </w:p>
        </w:tc>
        <w:tc>
          <w:tcPr>
            <w:tcW w:w="1418" w:type="dxa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27378C" w:rsidRPr="00376DC6" w:rsidRDefault="0027378C" w:rsidP="004D56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Līdz 15.07.2017.</w:t>
            </w:r>
          </w:p>
        </w:tc>
      </w:tr>
      <w:tr w:rsidR="0027378C" w:rsidRPr="00FB151C" w:rsidTr="004D568C">
        <w:tc>
          <w:tcPr>
            <w:tcW w:w="1980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>Kurinātājs-sētnieks</w:t>
            </w:r>
          </w:p>
        </w:tc>
        <w:tc>
          <w:tcPr>
            <w:tcW w:w="1134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 xml:space="preserve">1,25 </w:t>
            </w:r>
          </w:p>
        </w:tc>
        <w:tc>
          <w:tcPr>
            <w:tcW w:w="1417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 xml:space="preserve">minimālā </w:t>
            </w:r>
          </w:p>
        </w:tc>
        <w:tc>
          <w:tcPr>
            <w:tcW w:w="1418" w:type="dxa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>Līdz 31.07.2017.</w:t>
            </w:r>
          </w:p>
        </w:tc>
      </w:tr>
      <w:tr w:rsidR="0027378C" w:rsidRPr="00FB151C" w:rsidTr="004D568C">
        <w:tc>
          <w:tcPr>
            <w:tcW w:w="1980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>Kurinātājs-sētnieks</w:t>
            </w:r>
          </w:p>
        </w:tc>
        <w:tc>
          <w:tcPr>
            <w:tcW w:w="1134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D797A">
              <w:rPr>
                <w:rFonts w:ascii="Arial" w:hAnsi="Arial" w:cs="Arial"/>
              </w:rPr>
              <w:t xml:space="preserve">,5 </w:t>
            </w:r>
          </w:p>
        </w:tc>
        <w:tc>
          <w:tcPr>
            <w:tcW w:w="1417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t xml:space="preserve">minimālā </w:t>
            </w:r>
          </w:p>
        </w:tc>
        <w:tc>
          <w:tcPr>
            <w:tcW w:w="1418" w:type="dxa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7378C" w:rsidRPr="001D797A" w:rsidRDefault="0027378C" w:rsidP="004D56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01.08.2017.</w:t>
            </w:r>
          </w:p>
        </w:tc>
      </w:tr>
    </w:tbl>
    <w:p w:rsidR="0027378C" w:rsidRDefault="0027378C" w:rsidP="0027378C">
      <w:pPr>
        <w:pStyle w:val="Sarakstarindkopa"/>
        <w:ind w:left="1080"/>
        <w:jc w:val="both"/>
        <w:rPr>
          <w:rFonts w:ascii="Arial" w:hAnsi="Arial" w:cs="Arial"/>
        </w:rPr>
      </w:pPr>
    </w:p>
    <w:p w:rsidR="0027378C" w:rsidRPr="007B7FFC" w:rsidRDefault="0027378C" w:rsidP="0027378C">
      <w:pPr>
        <w:pStyle w:val="naisf"/>
        <w:numPr>
          <w:ilvl w:val="1"/>
          <w:numId w:val="31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Domes izpilddirektoram veikt </w:t>
      </w:r>
      <w:r w:rsidRPr="007B7FFC">
        <w:rPr>
          <w:rFonts w:ascii="Arial" w:hAnsi="Arial" w:cs="Arial"/>
          <w:color w:val="000000"/>
        </w:rPr>
        <w:t xml:space="preserve">attiecīgās izmaiņas darba līgumos atbilstoši </w:t>
      </w:r>
      <w:r>
        <w:rPr>
          <w:rFonts w:ascii="Arial" w:hAnsi="Arial" w:cs="Arial"/>
          <w:color w:val="000000"/>
        </w:rPr>
        <w:t>lēmumam.</w:t>
      </w:r>
      <w:r w:rsidRPr="007B7FFC">
        <w:rPr>
          <w:rFonts w:ascii="Arial" w:hAnsi="Arial" w:cs="Arial"/>
          <w:color w:val="000000"/>
        </w:rPr>
        <w:t xml:space="preserve"> </w:t>
      </w:r>
    </w:p>
    <w:p w:rsidR="0027378C" w:rsidRDefault="0027378C" w:rsidP="0027378C">
      <w:pPr>
        <w:ind w:left="720"/>
        <w:jc w:val="both"/>
        <w:rPr>
          <w:rFonts w:ascii="Arial" w:hAnsi="Arial" w:cs="Arial"/>
        </w:rPr>
      </w:pPr>
    </w:p>
    <w:p w:rsidR="0027378C" w:rsidRDefault="0027378C" w:rsidP="002737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Jautājuma apspriešanā piedalās vidusskolas direktors Didzis Baunis.</w:t>
      </w:r>
    </w:p>
    <w:p w:rsidR="0027378C" w:rsidRDefault="0027378C" w:rsidP="0027378C">
      <w:pPr>
        <w:ind w:left="720"/>
        <w:jc w:val="both"/>
        <w:rPr>
          <w:rFonts w:ascii="Arial" w:hAnsi="Arial" w:cs="Arial"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D50443">
        <w:rPr>
          <w:rFonts w:cs="Arial"/>
        </w:rPr>
        <w:t xml:space="preserve">Pamatojoties uz </w:t>
      </w:r>
      <w:r w:rsidRPr="00651FB2">
        <w:rPr>
          <w:rFonts w:cs="Arial"/>
        </w:rPr>
        <w:t>Valsts un pašvaldību institūciju amatpersonu un darbinieku</w:t>
      </w:r>
      <w:r>
        <w:rPr>
          <w:rFonts w:cs="Arial"/>
        </w:rPr>
        <w:t xml:space="preserve"> </w:t>
      </w:r>
      <w:r w:rsidRPr="00651FB2">
        <w:rPr>
          <w:rFonts w:cs="Arial"/>
        </w:rPr>
        <w:t xml:space="preserve">atlīdzības likuma 4.panta pirmo daļu, likuma “Par pašvaldībām” 21.panta pirmās daļas 13.punktu, </w:t>
      </w:r>
      <w:r w:rsidRPr="000943D1">
        <w:rPr>
          <w:rFonts w:cs="Arial"/>
        </w:rPr>
        <w:t>Cesvaines vidusskolas nolikuma 4.2. apakšpunktu</w:t>
      </w:r>
      <w:r>
        <w:rPr>
          <w:rFonts w:cs="Arial"/>
        </w:rPr>
        <w:t xml:space="preserve">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lastRenderedPageBreak/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ind w:firstLine="720"/>
        <w:jc w:val="both"/>
        <w:rPr>
          <w:rFonts w:ascii="Arial" w:hAnsi="Arial" w:cs="Arial"/>
        </w:rPr>
      </w:pPr>
    </w:p>
    <w:p w:rsidR="0027378C" w:rsidRPr="00206826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Piekrist, ka Cesvaines vidusskola ar 2017.gada 31.jūliju samazina:</w:t>
      </w:r>
    </w:p>
    <w:p w:rsidR="0027378C" w:rsidRPr="00206826" w:rsidRDefault="0027378C" w:rsidP="0027378C">
      <w:pPr>
        <w:pStyle w:val="Sarakstarindkopa"/>
        <w:numPr>
          <w:ilvl w:val="2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amata</w:t>
      </w:r>
      <w:r>
        <w:rPr>
          <w:rFonts w:ascii="Arial" w:hAnsi="Arial" w:cs="Arial"/>
        </w:rPr>
        <w:t xml:space="preserve"> vienības “apkopēja” 1.1 slodzi</w:t>
      </w:r>
      <w:r w:rsidRPr="00206826">
        <w:rPr>
          <w:rFonts w:ascii="Arial" w:hAnsi="Arial" w:cs="Arial"/>
        </w:rPr>
        <w:t xml:space="preserve">; </w:t>
      </w:r>
    </w:p>
    <w:p w:rsidR="0027378C" w:rsidRDefault="0027378C" w:rsidP="0027378C">
      <w:pPr>
        <w:pStyle w:val="Sarakstarindkopa"/>
        <w:numPr>
          <w:ilvl w:val="2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amata vienības “sargs” 1 slodzi un izslēdz to no amata vienību saraksta. </w:t>
      </w:r>
    </w:p>
    <w:p w:rsidR="0027378C" w:rsidRPr="00206826" w:rsidRDefault="0027378C" w:rsidP="0027378C">
      <w:pPr>
        <w:pStyle w:val="Sarakstarindkopa"/>
        <w:jc w:val="both"/>
        <w:rPr>
          <w:rFonts w:ascii="Arial" w:hAnsi="Arial" w:cs="Arial"/>
        </w:rPr>
      </w:pPr>
    </w:p>
    <w:p w:rsidR="0027378C" w:rsidRPr="00206826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>Piekrist, ka Cesvaines vidusskola izveido šādas jaunas amata vienības:</w:t>
      </w:r>
    </w:p>
    <w:p w:rsidR="0027378C" w:rsidRPr="00206826" w:rsidRDefault="0027378C" w:rsidP="0027378C">
      <w:pPr>
        <w:pStyle w:val="Sarakstarindkopa"/>
        <w:numPr>
          <w:ilvl w:val="2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amata vienību “aukle” 0,9 slodzes ar minimālo mēnešalgu vienai likmei no 2017.gada 1.septembra, amata vienībai ir sezonas darbs: no 1.septembra līdz 15.jūnijam; </w:t>
      </w:r>
    </w:p>
    <w:p w:rsidR="0027378C" w:rsidRPr="00206826" w:rsidRDefault="0027378C" w:rsidP="0027378C">
      <w:pPr>
        <w:pStyle w:val="Sarakstarindkopa"/>
        <w:numPr>
          <w:ilvl w:val="2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0,5 </w:t>
      </w:r>
      <w:r>
        <w:rPr>
          <w:rFonts w:ascii="Arial" w:hAnsi="Arial" w:cs="Arial"/>
        </w:rPr>
        <w:t xml:space="preserve">pedagoga </w:t>
      </w:r>
      <w:r w:rsidRPr="00206826">
        <w:rPr>
          <w:rFonts w:ascii="Arial" w:hAnsi="Arial" w:cs="Arial"/>
        </w:rPr>
        <w:t>amata vienīb</w:t>
      </w:r>
      <w:r>
        <w:rPr>
          <w:rFonts w:ascii="Arial" w:hAnsi="Arial" w:cs="Arial"/>
        </w:rPr>
        <w:t xml:space="preserve">as </w:t>
      </w:r>
      <w:r w:rsidRPr="00206826">
        <w:rPr>
          <w:rFonts w:ascii="Arial" w:hAnsi="Arial" w:cs="Arial"/>
        </w:rPr>
        <w:t xml:space="preserve">“internāta skolotājs” ar mēnešalgu vienai likmei 680 </w:t>
      </w:r>
      <w:proofErr w:type="spellStart"/>
      <w:r w:rsidRPr="00380ED0">
        <w:rPr>
          <w:rFonts w:ascii="Arial" w:hAnsi="Arial" w:cs="Arial"/>
          <w:i/>
        </w:rPr>
        <w:t>eur</w:t>
      </w:r>
      <w:r w:rsidRPr="00206826">
        <w:rPr>
          <w:rFonts w:ascii="Arial" w:hAnsi="Arial" w:cs="Arial"/>
        </w:rPr>
        <w:t>o</w:t>
      </w:r>
      <w:proofErr w:type="spellEnd"/>
      <w:r w:rsidRPr="00206826">
        <w:rPr>
          <w:rFonts w:ascii="Arial" w:hAnsi="Arial" w:cs="Arial"/>
        </w:rPr>
        <w:t xml:space="preserve"> ar 2017.gada 1.septembri no pašvaldības budžeta līdzekļiem</w:t>
      </w:r>
      <w:r>
        <w:rPr>
          <w:rFonts w:ascii="Arial" w:hAnsi="Arial" w:cs="Arial"/>
        </w:rPr>
        <w:t xml:space="preserve"> vidusskolai</w:t>
      </w:r>
      <w:r w:rsidRPr="00206826">
        <w:rPr>
          <w:rFonts w:ascii="Arial" w:hAnsi="Arial" w:cs="Arial"/>
        </w:rPr>
        <w:t xml:space="preserve">; </w:t>
      </w:r>
    </w:p>
    <w:p w:rsidR="0027378C" w:rsidRDefault="0027378C" w:rsidP="0027378C">
      <w:pPr>
        <w:pStyle w:val="Sarakstarindkopa"/>
        <w:numPr>
          <w:ilvl w:val="2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Ēdināšanas nodaļā amata vienību “automašīnas vadītājs” – 1,1 slodze ar mēnešalgu vienai slodzei 415 </w:t>
      </w:r>
      <w:proofErr w:type="spellStart"/>
      <w:r w:rsidRPr="00380ED0">
        <w:rPr>
          <w:rFonts w:ascii="Arial" w:hAnsi="Arial" w:cs="Arial"/>
          <w:i/>
        </w:rPr>
        <w:t>eur</w:t>
      </w:r>
      <w:r w:rsidRPr="00206826">
        <w:rPr>
          <w:rFonts w:ascii="Arial" w:hAnsi="Arial" w:cs="Arial"/>
        </w:rPr>
        <w:t>o</w:t>
      </w:r>
      <w:proofErr w:type="spellEnd"/>
      <w:r w:rsidRPr="00206826">
        <w:rPr>
          <w:rFonts w:ascii="Arial" w:hAnsi="Arial" w:cs="Arial"/>
        </w:rPr>
        <w:t xml:space="preserve"> ar 2017.gada 1.septembri.</w:t>
      </w:r>
    </w:p>
    <w:p w:rsidR="0027378C" w:rsidRPr="00206826" w:rsidRDefault="0027378C" w:rsidP="0027378C">
      <w:pPr>
        <w:pStyle w:val="Sarakstarindkopa"/>
        <w:jc w:val="both"/>
        <w:rPr>
          <w:rFonts w:ascii="Arial" w:hAnsi="Arial" w:cs="Arial"/>
        </w:rPr>
      </w:pPr>
    </w:p>
    <w:p w:rsidR="0027378C" w:rsidRPr="00206826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06826">
        <w:rPr>
          <w:rFonts w:ascii="Arial" w:hAnsi="Arial" w:cs="Arial"/>
        </w:rPr>
        <w:t xml:space="preserve">Piekrist, ka Cesvaines vidusskola maina amata vienības “autobusa vadītājs” mēnešalgu no stundas likmes uz mēnešalgu 515 </w:t>
      </w:r>
      <w:proofErr w:type="spellStart"/>
      <w:r w:rsidRPr="00206826">
        <w:rPr>
          <w:rFonts w:ascii="Arial" w:hAnsi="Arial" w:cs="Arial"/>
          <w:i/>
        </w:rPr>
        <w:t>euro</w:t>
      </w:r>
      <w:proofErr w:type="spellEnd"/>
      <w:r w:rsidRPr="00206826">
        <w:rPr>
          <w:rFonts w:ascii="Arial" w:hAnsi="Arial" w:cs="Arial"/>
        </w:rPr>
        <w:t xml:space="preserve"> ar 2017.gada 1.septembri.</w:t>
      </w:r>
    </w:p>
    <w:p w:rsidR="0027378C" w:rsidRPr="00B6619A" w:rsidRDefault="0027378C" w:rsidP="0027378C">
      <w:pPr>
        <w:pStyle w:val="Sarakstarindkopa"/>
        <w:ind w:left="1080"/>
        <w:jc w:val="both"/>
        <w:rPr>
          <w:rFonts w:ascii="Arial" w:hAnsi="Arial" w:cs="Arial"/>
        </w:rPr>
      </w:pPr>
    </w:p>
    <w:p w:rsidR="0027378C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335393">
        <w:rPr>
          <w:rFonts w:ascii="Arial" w:hAnsi="Arial" w:cs="Arial"/>
        </w:rPr>
        <w:t>Izdarīt ar Cesvaines novada domes 2017.gada 9.februāra sēdes Nr.3  3.15. lēmumu apstiprinātajā Cesvaines vidusskolas amata vienību, mēnešalgu un piemaksu sarakstā  (5.pielikumā) šādus grozījumus:</w:t>
      </w:r>
    </w:p>
    <w:p w:rsidR="0027378C" w:rsidRPr="00335393" w:rsidRDefault="0027378C" w:rsidP="0027378C">
      <w:pPr>
        <w:pStyle w:val="Sarakstarindkopa"/>
        <w:jc w:val="both"/>
        <w:rPr>
          <w:rFonts w:ascii="Arial" w:hAnsi="Arial" w:cs="Arial"/>
        </w:rPr>
      </w:pPr>
    </w:p>
    <w:p w:rsidR="0027378C" w:rsidRDefault="0027378C" w:rsidP="0027378C">
      <w:pPr>
        <w:jc w:val="center"/>
        <w:rPr>
          <w:rFonts w:ascii="Arial" w:hAnsi="Arial" w:cs="Arial"/>
          <w:b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276"/>
        <w:gridCol w:w="1417"/>
        <w:gridCol w:w="1701"/>
      </w:tblGrid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Iestāde/</w:t>
            </w:r>
          </w:p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struktūrvienība</w:t>
            </w:r>
          </w:p>
        </w:tc>
        <w:tc>
          <w:tcPr>
            <w:tcW w:w="212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Amata vienība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Amata vienības daudzums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proofErr w:type="spellStart"/>
            <w:r w:rsidRPr="00376DC6">
              <w:rPr>
                <w:rFonts w:ascii="Arial" w:hAnsi="Arial" w:cs="Arial"/>
              </w:rPr>
              <w:t>Mēnešal-ga</w:t>
            </w:r>
            <w:proofErr w:type="spellEnd"/>
            <w:r w:rsidRPr="00376DC6">
              <w:rPr>
                <w:rFonts w:ascii="Arial" w:hAnsi="Arial" w:cs="Arial"/>
              </w:rPr>
              <w:t xml:space="preserve"> vienai amata vienībai</w:t>
            </w:r>
          </w:p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(</w:t>
            </w:r>
            <w:proofErr w:type="spellStart"/>
            <w:r w:rsidRPr="00376DC6">
              <w:rPr>
                <w:rFonts w:ascii="Arial" w:hAnsi="Arial" w:cs="Arial"/>
                <w:i/>
              </w:rPr>
              <w:t>euro</w:t>
            </w:r>
            <w:proofErr w:type="spellEnd"/>
            <w:r w:rsidRPr="00376DC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 xml:space="preserve">Mēnešalga norādītajai amata </w:t>
            </w:r>
            <w:proofErr w:type="spellStart"/>
            <w:r w:rsidRPr="00376DC6">
              <w:rPr>
                <w:rFonts w:ascii="Arial" w:hAnsi="Arial" w:cs="Arial"/>
              </w:rPr>
              <w:t>vie-nības</w:t>
            </w:r>
            <w:proofErr w:type="spellEnd"/>
            <w:r w:rsidRPr="00376DC6">
              <w:rPr>
                <w:rFonts w:ascii="Arial" w:hAnsi="Arial" w:cs="Arial"/>
              </w:rPr>
              <w:t xml:space="preserve"> slodzei</w:t>
            </w:r>
          </w:p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(</w:t>
            </w:r>
            <w:proofErr w:type="spellStart"/>
            <w:r w:rsidRPr="00376DC6">
              <w:rPr>
                <w:rFonts w:ascii="Arial" w:hAnsi="Arial" w:cs="Arial"/>
                <w:i/>
              </w:rPr>
              <w:t>euro</w:t>
            </w:r>
            <w:proofErr w:type="spellEnd"/>
            <w:r w:rsidRPr="00376DC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Piezīmes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Cesvaines vidusskola</w:t>
            </w:r>
          </w:p>
        </w:tc>
        <w:tc>
          <w:tcPr>
            <w:tcW w:w="212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Autobusa vadītājs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515</w:t>
            </w:r>
          </w:p>
        </w:tc>
        <w:tc>
          <w:tcPr>
            <w:tcW w:w="1417" w:type="dxa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Līdz 31.08.2017.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Autobusa vadītājs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t>515</w:t>
            </w:r>
          </w:p>
        </w:tc>
        <w:tc>
          <w:tcPr>
            <w:tcW w:w="1417" w:type="dxa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01.09.2017.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Autobusa vadītājs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 xml:space="preserve">3,29 </w:t>
            </w:r>
            <w:proofErr w:type="spellStart"/>
            <w:r w:rsidRPr="00B6619A">
              <w:rPr>
                <w:rFonts w:ascii="Arial" w:hAnsi="Arial" w:cs="Arial"/>
                <w:i/>
              </w:rPr>
              <w:t>euro</w:t>
            </w:r>
            <w:proofErr w:type="spellEnd"/>
            <w:r w:rsidRPr="00B6619A">
              <w:rPr>
                <w:rFonts w:ascii="Arial" w:hAnsi="Arial" w:cs="Arial"/>
              </w:rPr>
              <w:t xml:space="preserve">/h 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 xml:space="preserve">3,29 </w:t>
            </w:r>
            <w:proofErr w:type="spellStart"/>
            <w:r w:rsidRPr="00B6619A">
              <w:rPr>
                <w:rFonts w:ascii="Arial" w:hAnsi="Arial" w:cs="Arial"/>
                <w:i/>
              </w:rPr>
              <w:t>euro</w:t>
            </w:r>
            <w:proofErr w:type="spellEnd"/>
            <w:r w:rsidRPr="00B6619A">
              <w:rPr>
                <w:rFonts w:ascii="Arial" w:hAnsi="Arial" w:cs="Arial"/>
              </w:rPr>
              <w:t xml:space="preserve">/h </w:t>
            </w: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Līdz 31.08.2017.</w:t>
            </w:r>
          </w:p>
        </w:tc>
      </w:tr>
      <w:tr w:rsidR="0027378C" w:rsidRPr="00B6619A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Apkopēja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8.8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minimālā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līdz 31.07.2017.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Apkopēja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7.7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minimālā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No 01.08.2017.</w:t>
            </w:r>
          </w:p>
        </w:tc>
      </w:tr>
      <w:tr w:rsidR="0027378C" w:rsidRPr="00B6619A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Sargs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 xml:space="preserve">minimālā 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Līdz  31.08.2017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Sargs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 xml:space="preserve">minimālā 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No 01.09.2017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Aukle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minimālā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01.09.2017. sezonas </w:t>
            </w:r>
            <w:r>
              <w:rPr>
                <w:rFonts w:ascii="Arial" w:hAnsi="Arial" w:cs="Arial"/>
              </w:rPr>
              <w:lastRenderedPageBreak/>
              <w:t>darbs 1.septembris – 15.jūnijs</w:t>
            </w: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376DC6">
              <w:rPr>
                <w:rFonts w:ascii="Arial" w:hAnsi="Arial" w:cs="Arial"/>
              </w:rPr>
              <w:lastRenderedPageBreak/>
              <w:t>Cesvaines vidusskolas Ēdināšanas nodaļa</w:t>
            </w:r>
          </w:p>
        </w:tc>
        <w:tc>
          <w:tcPr>
            <w:tcW w:w="212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</w:tr>
      <w:tr w:rsidR="0027378C" w:rsidRPr="00376DC6" w:rsidTr="004D568C">
        <w:tc>
          <w:tcPr>
            <w:tcW w:w="1980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Automašīnas vadītājs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 xml:space="preserve">415 </w:t>
            </w:r>
          </w:p>
        </w:tc>
        <w:tc>
          <w:tcPr>
            <w:tcW w:w="1417" w:type="dxa"/>
          </w:tcPr>
          <w:p w:rsidR="0027378C" w:rsidRPr="00B6619A" w:rsidRDefault="0027378C" w:rsidP="004D56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378C" w:rsidRPr="00376DC6" w:rsidRDefault="0027378C" w:rsidP="004D568C">
            <w:pPr>
              <w:rPr>
                <w:rFonts w:ascii="Arial" w:hAnsi="Arial" w:cs="Arial"/>
              </w:rPr>
            </w:pPr>
            <w:r w:rsidRPr="00B6619A">
              <w:rPr>
                <w:rFonts w:ascii="Arial" w:hAnsi="Arial" w:cs="Arial"/>
              </w:rPr>
              <w:t>Ar 01.09.2017.</w:t>
            </w:r>
          </w:p>
        </w:tc>
      </w:tr>
    </w:tbl>
    <w:p w:rsidR="0027378C" w:rsidRDefault="0027378C" w:rsidP="0027378C">
      <w:pPr>
        <w:pStyle w:val="naisf"/>
        <w:spacing w:before="0" w:after="0"/>
        <w:ind w:firstLine="720"/>
        <w:rPr>
          <w:rFonts w:ascii="Arial" w:hAnsi="Arial" w:cs="Arial"/>
          <w:sz w:val="22"/>
          <w:szCs w:val="22"/>
        </w:rPr>
      </w:pPr>
    </w:p>
    <w:p w:rsidR="0027378C" w:rsidRPr="008724ED" w:rsidRDefault="0027378C" w:rsidP="0027378C">
      <w:pPr>
        <w:pStyle w:val="Sarakstarindkopa"/>
        <w:numPr>
          <w:ilvl w:val="1"/>
          <w:numId w:val="31"/>
        </w:numPr>
        <w:jc w:val="both"/>
        <w:rPr>
          <w:rFonts w:ascii="Arial" w:hAnsi="Arial" w:cs="Arial"/>
        </w:rPr>
      </w:pPr>
      <w:r w:rsidRPr="002A13F2">
        <w:rPr>
          <w:rFonts w:ascii="Arial" w:hAnsi="Arial" w:cs="Arial"/>
        </w:rPr>
        <w:t>Skolas direktoram 9.9.2.</w:t>
      </w:r>
      <w:r w:rsidRPr="008724ED">
        <w:rPr>
          <w:rFonts w:ascii="Arial" w:hAnsi="Arial" w:cs="Arial"/>
        </w:rPr>
        <w:t xml:space="preserve"> lēmumā norādīto amata vienību tarificēt saskaņā ar pedagogu darba samaksas noteikumiem.</w:t>
      </w:r>
    </w:p>
    <w:p w:rsidR="0027378C" w:rsidRPr="007B7FFC" w:rsidRDefault="0027378C" w:rsidP="0027378C">
      <w:pPr>
        <w:pStyle w:val="naisf"/>
        <w:numPr>
          <w:ilvl w:val="1"/>
          <w:numId w:val="31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Skolas direktoram veikt </w:t>
      </w:r>
      <w:r w:rsidRPr="007B7FFC">
        <w:rPr>
          <w:rFonts w:ascii="Arial" w:hAnsi="Arial" w:cs="Arial"/>
          <w:color w:val="000000"/>
        </w:rPr>
        <w:t xml:space="preserve">attiecīgās izmaiņas darba līgumos atbilstoši </w:t>
      </w:r>
      <w:r>
        <w:rPr>
          <w:rFonts w:ascii="Arial" w:hAnsi="Arial" w:cs="Arial"/>
          <w:color w:val="000000"/>
        </w:rPr>
        <w:t>9.8., 9.9., 9.10. lēmumam un vidusskolas budžeta ietvaros.</w:t>
      </w:r>
      <w:r w:rsidRPr="007B7FFC">
        <w:rPr>
          <w:rFonts w:ascii="Arial" w:hAnsi="Arial" w:cs="Arial"/>
          <w:color w:val="000000"/>
        </w:rPr>
        <w:t xml:space="preserve"> </w:t>
      </w:r>
    </w:p>
    <w:p w:rsidR="0027378C" w:rsidRPr="00D50443" w:rsidRDefault="0027378C" w:rsidP="0027378C">
      <w:pPr>
        <w:ind w:left="720"/>
        <w:jc w:val="both"/>
        <w:rPr>
          <w:rFonts w:ascii="Arial" w:hAnsi="Arial" w:cs="Arial"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CB14AB">
        <w:rPr>
          <w:rFonts w:ascii="Arial" w:hAnsi="Arial" w:cs="Arial"/>
          <w:b/>
        </w:rPr>
        <w:t xml:space="preserve">.§ </w:t>
      </w:r>
    </w:p>
    <w:p w:rsidR="0027378C" w:rsidRPr="005B593C" w:rsidRDefault="0027378C" w:rsidP="0027378C">
      <w:pPr>
        <w:pStyle w:val="Pamatteksts"/>
        <w:jc w:val="center"/>
        <w:rPr>
          <w:b/>
          <w:bCs/>
        </w:rPr>
      </w:pPr>
      <w:r w:rsidRPr="005B593C">
        <w:rPr>
          <w:b/>
          <w:bCs/>
        </w:rPr>
        <w:t>Par ēku nodošanu pašvaldības iestāžu pārvaldībā</w:t>
      </w:r>
    </w:p>
    <w:p w:rsidR="0027378C" w:rsidRDefault="0027378C" w:rsidP="0027378C">
      <w:pPr>
        <w:pStyle w:val="Pamatteksts"/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>
        <w:rPr>
          <w:rFonts w:cs="Arial"/>
          <w:bCs/>
          <w:color w:val="414142"/>
          <w:szCs w:val="24"/>
          <w:shd w:val="clear" w:color="auto" w:fill="FFFFFF"/>
        </w:rPr>
        <w:t xml:space="preserve">Pamatojoties uz </w:t>
      </w:r>
      <w:r w:rsidRPr="00E36A26">
        <w:rPr>
          <w:rFonts w:cs="Arial"/>
          <w:bCs/>
          <w:color w:val="414142"/>
          <w:szCs w:val="24"/>
          <w:shd w:val="clear" w:color="auto" w:fill="FFFFFF"/>
        </w:rPr>
        <w:t>Publiskas personas finanšu līdzekļu un mantas izšķērdēšanas novēršanas likum</w:t>
      </w:r>
      <w:r>
        <w:rPr>
          <w:rFonts w:cs="Arial"/>
          <w:bCs/>
          <w:color w:val="414142"/>
          <w:szCs w:val="24"/>
          <w:shd w:val="clear" w:color="auto" w:fill="FFFFFF"/>
        </w:rPr>
        <w:t>a 6.</w:t>
      </w:r>
      <w:r w:rsidRPr="00E36A26">
        <w:rPr>
          <w:rFonts w:cs="Arial"/>
          <w:bCs/>
          <w:color w:val="414142"/>
          <w:szCs w:val="24"/>
          <w:shd w:val="clear" w:color="auto" w:fill="FFFFFF"/>
          <w:vertAlign w:val="superscript"/>
        </w:rPr>
        <w:t>2</w:t>
      </w:r>
      <w:r>
        <w:rPr>
          <w:rFonts w:cs="Arial"/>
          <w:bCs/>
          <w:color w:val="414142"/>
          <w:szCs w:val="24"/>
          <w:shd w:val="clear" w:color="auto" w:fill="FFFFFF"/>
        </w:rPr>
        <w:t xml:space="preserve"> panta pirmo, otro daļu,</w:t>
      </w:r>
      <w:r w:rsidRPr="00963AAE">
        <w:t xml:space="preserve">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Pr="00E36A26" w:rsidRDefault="0027378C" w:rsidP="0027378C">
      <w:pPr>
        <w:pStyle w:val="Pamatteksts"/>
        <w:rPr>
          <w:szCs w:val="24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Pr="00D83514">
        <w:rPr>
          <w:rFonts w:ascii="Arial" w:hAnsi="Arial" w:cs="Arial"/>
        </w:rPr>
        <w:t xml:space="preserve">Nodot pašvaldības iestādei “Cesvaines pirmsskola “Brīnumzeme”” pārvaldībā ēku </w:t>
      </w:r>
      <w:r>
        <w:rPr>
          <w:rFonts w:ascii="Arial" w:hAnsi="Arial" w:cs="Arial"/>
        </w:rPr>
        <w:t xml:space="preserve">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83514">
        <w:rPr>
          <w:rFonts w:ascii="Arial" w:hAnsi="Arial" w:cs="Arial"/>
        </w:rPr>
        <w:t xml:space="preserve">Celtnieku ielā 1, Cesvainē, </w:t>
      </w:r>
      <w:r>
        <w:rPr>
          <w:rFonts w:ascii="Arial" w:hAnsi="Arial" w:cs="Arial"/>
        </w:rPr>
        <w:t>ar 2017.gada 10.jūliju</w:t>
      </w:r>
      <w:r w:rsidRPr="00D83514">
        <w:rPr>
          <w:rFonts w:ascii="Arial" w:hAnsi="Arial" w:cs="Arial"/>
        </w:rPr>
        <w:t xml:space="preserve">, nosakot, ka tajā atrodas divas </w:t>
      </w:r>
      <w:r>
        <w:rPr>
          <w:rFonts w:ascii="Arial" w:hAnsi="Arial" w:cs="Arial"/>
        </w:rPr>
        <w:t xml:space="preserve">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83514">
        <w:rPr>
          <w:rFonts w:ascii="Arial" w:hAnsi="Arial" w:cs="Arial"/>
        </w:rPr>
        <w:t xml:space="preserve">pašvaldības iestādes “Cesvaines pirmsskola “Brīnumzeme”” un Cesvaines Mūzikas un </w:t>
      </w:r>
      <w:r>
        <w:rPr>
          <w:rFonts w:ascii="Arial" w:hAnsi="Arial" w:cs="Arial"/>
        </w:rPr>
        <w:t xml:space="preserve">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83514">
        <w:rPr>
          <w:rFonts w:ascii="Arial" w:hAnsi="Arial" w:cs="Arial"/>
        </w:rPr>
        <w:t>mākslas skola. Pirmsskola nodrošina apkārtnes sakopšanu, ēka</w:t>
      </w:r>
      <w:r>
        <w:rPr>
          <w:rFonts w:ascii="Arial" w:hAnsi="Arial" w:cs="Arial"/>
        </w:rPr>
        <w:t xml:space="preserve">s uzturēšanu atbilstošā 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kārtībā.</w:t>
      </w:r>
    </w:p>
    <w:p w:rsidR="0027378C" w:rsidRDefault="0027378C" w:rsidP="0027378C">
      <w:pPr>
        <w:ind w:left="360"/>
        <w:rPr>
          <w:rFonts w:ascii="Arial" w:hAnsi="Arial" w:cs="Arial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Pr="00B75CD0">
        <w:rPr>
          <w:rFonts w:ascii="Arial" w:hAnsi="Arial" w:cs="Arial"/>
        </w:rPr>
        <w:t xml:space="preserve">Nodot </w:t>
      </w:r>
      <w:r>
        <w:rPr>
          <w:rFonts w:ascii="Arial" w:hAnsi="Arial" w:cs="Arial"/>
        </w:rPr>
        <w:t>pašvaldības iestādei “Cesvaines Kultūras nams”</w:t>
      </w:r>
      <w:r w:rsidRPr="00B75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pārvaldībā</w:t>
      </w:r>
      <w:r w:rsidRPr="00B75CD0">
        <w:rPr>
          <w:rFonts w:ascii="Arial" w:hAnsi="Arial" w:cs="Arial"/>
        </w:rPr>
        <w:t xml:space="preserve"> ēku Pils ielā 4, </w:t>
      </w:r>
      <w:r>
        <w:rPr>
          <w:rFonts w:ascii="Arial" w:hAnsi="Arial" w:cs="Arial"/>
        </w:rPr>
        <w:t xml:space="preserve">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75CD0">
        <w:rPr>
          <w:rFonts w:ascii="Arial" w:hAnsi="Arial" w:cs="Arial"/>
        </w:rPr>
        <w:t>Cesvainē</w:t>
      </w:r>
      <w:r>
        <w:rPr>
          <w:rFonts w:ascii="Arial" w:hAnsi="Arial" w:cs="Arial"/>
        </w:rPr>
        <w:t xml:space="preserve">, kultūras nama </w:t>
      </w:r>
      <w:r w:rsidRPr="00B75CD0">
        <w:rPr>
          <w:rFonts w:ascii="Arial" w:hAnsi="Arial" w:cs="Arial"/>
        </w:rPr>
        <w:t>funkciju r</w:t>
      </w:r>
      <w:r>
        <w:rPr>
          <w:rFonts w:ascii="Arial" w:hAnsi="Arial" w:cs="Arial"/>
        </w:rPr>
        <w:t>ealizēšanai ar 2017.gada 10.jūliju</w:t>
      </w:r>
      <w:r w:rsidRPr="00D835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nosakot, ka ēkā 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telpas uz laiku lieto domes Bērnu un jauniešu centrs un pašvaldības aģentūra  </w:t>
      </w:r>
    </w:p>
    <w:p w:rsidR="0027378C" w:rsidRPr="00B75CD0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“Cesvaines tūrisma centrs”. </w:t>
      </w: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CB14AB">
        <w:rPr>
          <w:rFonts w:ascii="Arial" w:hAnsi="Arial" w:cs="Arial"/>
          <w:b/>
        </w:rPr>
        <w:t xml:space="preserve">.§ </w:t>
      </w:r>
    </w:p>
    <w:p w:rsidR="0027378C" w:rsidRDefault="0027378C" w:rsidP="0027378C">
      <w:pPr>
        <w:pStyle w:val="Pamatteksts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Par </w:t>
      </w:r>
      <w:proofErr w:type="spellStart"/>
      <w:r>
        <w:rPr>
          <w:b/>
          <w:bCs/>
          <w:lang w:val="en-AU"/>
        </w:rPr>
        <w:t>maksas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pakalpojumu</w:t>
      </w:r>
      <w:proofErr w:type="spellEnd"/>
    </w:p>
    <w:p w:rsidR="0027378C" w:rsidRDefault="0027378C" w:rsidP="0027378C">
      <w:pPr>
        <w:jc w:val="both"/>
        <w:rPr>
          <w:rFonts w:ascii="Arial" w:hAnsi="Arial" w:cs="Arial"/>
          <w:bCs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106C8F">
        <w:rPr>
          <w:rFonts w:cs="Arial"/>
        </w:rPr>
        <w:t xml:space="preserve">Pamatojoties uz likuma „Par pašvaldībām” 31.pantu,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raststmeklis"/>
        <w:spacing w:before="0"/>
        <w:jc w:val="both"/>
        <w:rPr>
          <w:rFonts w:ascii="Arial" w:hAnsi="Arial" w:cs="Arial"/>
        </w:rPr>
      </w:pPr>
    </w:p>
    <w:p w:rsidR="0027378C" w:rsidRDefault="0027378C" w:rsidP="0027378C">
      <w:pPr>
        <w:pStyle w:val="Paraststmeklis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Iekļaut </w:t>
      </w:r>
      <w:r w:rsidRPr="00F86265">
        <w:rPr>
          <w:rFonts w:ascii="Arial" w:hAnsi="Arial" w:cs="Arial"/>
        </w:rPr>
        <w:t>darba kārtīb</w:t>
      </w:r>
      <w:r>
        <w:rPr>
          <w:rFonts w:ascii="Arial" w:hAnsi="Arial" w:cs="Arial"/>
        </w:rPr>
        <w:t>as</w:t>
      </w:r>
      <w:r w:rsidRPr="00F86265">
        <w:rPr>
          <w:rFonts w:ascii="Arial" w:hAnsi="Arial" w:cs="Arial"/>
        </w:rPr>
        <w:t xml:space="preserve">  jautājum</w:t>
      </w:r>
      <w:r>
        <w:rPr>
          <w:rFonts w:ascii="Arial" w:hAnsi="Arial" w:cs="Arial"/>
        </w:rPr>
        <w:t xml:space="preserve">ā “Par maksas pakalpojumu”  papildus punktu par biļešu cenu par vizināšanos ar laivu. </w:t>
      </w:r>
    </w:p>
    <w:p w:rsidR="0027378C" w:rsidRDefault="0027378C" w:rsidP="0027378C">
      <w:pPr>
        <w:jc w:val="both"/>
        <w:rPr>
          <w:rFonts w:ascii="Arial" w:hAnsi="Arial" w:cs="Arial"/>
          <w:bCs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9334BC">
        <w:rPr>
          <w:rFonts w:cs="Arial"/>
        </w:rPr>
        <w:lastRenderedPageBreak/>
        <w:t>Pamatojoties uz likuma “Par pašvaldībām” 21.panta pirmās daļas 14.punkta g) apakšpunktu</w:t>
      </w:r>
      <w:r>
        <w:rPr>
          <w:rFonts w:cs="Arial"/>
        </w:rPr>
        <w:t>, ņemot vērā 15.panta pirmās daļas 5.punktu,</w:t>
      </w:r>
      <w:r w:rsidRPr="00A04245">
        <w:t xml:space="preserve">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11.1. Apstiprināt </w:t>
      </w:r>
      <w:r w:rsidRPr="009334BC">
        <w:rPr>
          <w:rFonts w:ascii="Arial" w:hAnsi="Arial" w:cs="Arial"/>
        </w:rPr>
        <w:t xml:space="preserve">biļetes cenu 3 </w:t>
      </w:r>
      <w:proofErr w:type="spellStart"/>
      <w:r w:rsidRPr="009334BC">
        <w:rPr>
          <w:rFonts w:ascii="Arial" w:hAnsi="Arial" w:cs="Arial"/>
          <w:i/>
        </w:rPr>
        <w:t>euro</w:t>
      </w:r>
      <w:proofErr w:type="spellEnd"/>
      <w:r w:rsidRPr="0093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 Cesvaines Kultūras nama </w:t>
      </w:r>
      <w:r w:rsidRPr="009334BC">
        <w:rPr>
          <w:rFonts w:ascii="Arial" w:hAnsi="Arial" w:cs="Arial"/>
        </w:rPr>
        <w:t>2017.gada 29.jūlijā</w:t>
      </w:r>
      <w:r w:rsidRPr="00425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organizētajiem </w:t>
      </w:r>
      <w:r w:rsidRPr="009334BC">
        <w:rPr>
          <w:rFonts w:ascii="Arial" w:hAnsi="Arial" w:cs="Arial"/>
        </w:rPr>
        <w:t xml:space="preserve">novada </w:t>
      </w:r>
      <w:r w:rsidRPr="00425AF0">
        <w:rPr>
          <w:rFonts w:ascii="Arial" w:hAnsi="Arial" w:cs="Arial"/>
        </w:rPr>
        <w:t>svētku vakara</w:t>
      </w:r>
      <w:r>
        <w:rPr>
          <w:rFonts w:ascii="Arial" w:hAnsi="Arial" w:cs="Arial"/>
        </w:rPr>
        <w:t xml:space="preserve"> </w:t>
      </w:r>
      <w:r w:rsidRPr="009334BC">
        <w:rPr>
          <w:rFonts w:ascii="Arial" w:hAnsi="Arial" w:cs="Arial"/>
        </w:rPr>
        <w:t>pasākumiem</w:t>
      </w:r>
      <w:r>
        <w:rPr>
          <w:rFonts w:ascii="Arial" w:hAnsi="Arial" w:cs="Arial"/>
        </w:rPr>
        <w:t xml:space="preserve"> (</w:t>
      </w:r>
      <w:r w:rsidRPr="009334BC">
        <w:rPr>
          <w:rFonts w:ascii="Arial" w:hAnsi="Arial" w:cs="Arial"/>
        </w:rPr>
        <w:t>no plkst.16:00</w:t>
      </w:r>
      <w:r>
        <w:rPr>
          <w:rFonts w:ascii="Arial" w:hAnsi="Arial" w:cs="Arial"/>
        </w:rPr>
        <w:t>), nosakot, ka bērniem</w:t>
      </w:r>
      <w:r w:rsidRPr="009334BC">
        <w:rPr>
          <w:rFonts w:ascii="Arial" w:hAnsi="Arial" w:cs="Arial"/>
        </w:rPr>
        <w:t xml:space="preserve"> līdz 7 gadu vecumam </w:t>
      </w:r>
      <w:r>
        <w:rPr>
          <w:rFonts w:ascii="Arial" w:hAnsi="Arial" w:cs="Arial"/>
        </w:rPr>
        <w:t xml:space="preserve">kultūras nama organizētajos </w:t>
      </w:r>
      <w:r w:rsidRPr="009334BC">
        <w:rPr>
          <w:rFonts w:ascii="Arial" w:hAnsi="Arial" w:cs="Arial"/>
        </w:rPr>
        <w:t xml:space="preserve">novada svētku </w:t>
      </w:r>
      <w:r w:rsidRPr="00425AF0">
        <w:rPr>
          <w:rFonts w:ascii="Arial" w:hAnsi="Arial" w:cs="Arial"/>
        </w:rPr>
        <w:t>vakar</w:t>
      </w:r>
      <w:r>
        <w:rPr>
          <w:rFonts w:ascii="Arial" w:hAnsi="Arial" w:cs="Arial"/>
        </w:rPr>
        <w:t xml:space="preserve">a </w:t>
      </w:r>
      <w:r w:rsidRPr="009334BC">
        <w:rPr>
          <w:rFonts w:ascii="Arial" w:hAnsi="Arial" w:cs="Arial"/>
        </w:rPr>
        <w:t>pasākumos ieeja brīva.</w:t>
      </w:r>
    </w:p>
    <w:p w:rsidR="0027378C" w:rsidRDefault="0027378C" w:rsidP="0027378C">
      <w:pPr>
        <w:rPr>
          <w:rFonts w:cs="Arial"/>
          <w:sz w:val="28"/>
          <w:szCs w:val="28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11.2. Apstiprināt </w:t>
      </w:r>
      <w:r w:rsidRPr="009334BC">
        <w:rPr>
          <w:rFonts w:ascii="Arial" w:hAnsi="Arial" w:cs="Arial"/>
        </w:rPr>
        <w:t xml:space="preserve">biļetes cenu </w:t>
      </w:r>
      <w:r>
        <w:rPr>
          <w:rFonts w:ascii="Arial" w:hAnsi="Arial" w:cs="Arial"/>
        </w:rPr>
        <w:t>1</w:t>
      </w:r>
      <w:r w:rsidRPr="009334BC">
        <w:rPr>
          <w:rFonts w:ascii="Arial" w:hAnsi="Arial" w:cs="Arial"/>
        </w:rPr>
        <w:t xml:space="preserve"> </w:t>
      </w:r>
      <w:proofErr w:type="spellStart"/>
      <w:r w:rsidRPr="009334BC">
        <w:rPr>
          <w:rFonts w:ascii="Arial" w:hAnsi="Arial" w:cs="Arial"/>
          <w:i/>
        </w:rPr>
        <w:t>euro</w:t>
      </w:r>
      <w:proofErr w:type="spellEnd"/>
      <w:r w:rsidRPr="0093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vienai personai uz Cesvaines Kultūras nama </w:t>
      </w:r>
      <w:r w:rsidRPr="009334BC">
        <w:rPr>
          <w:rFonts w:ascii="Arial" w:hAnsi="Arial" w:cs="Arial"/>
        </w:rPr>
        <w:t>2017.gada 29.jūlijā</w:t>
      </w:r>
      <w:r w:rsidRPr="00425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organizēto pasākumu “vizināšanās ar laivu” (15 min) </w:t>
      </w:r>
      <w:r w:rsidRPr="009334BC">
        <w:rPr>
          <w:rFonts w:ascii="Arial" w:hAnsi="Arial" w:cs="Arial"/>
        </w:rPr>
        <w:t xml:space="preserve">novada </w:t>
      </w:r>
      <w:r w:rsidRPr="00425AF0">
        <w:rPr>
          <w:rFonts w:ascii="Arial" w:hAnsi="Arial" w:cs="Arial"/>
        </w:rPr>
        <w:t>svētku</w:t>
      </w:r>
      <w:r>
        <w:rPr>
          <w:rFonts w:ascii="Arial" w:hAnsi="Arial" w:cs="Arial"/>
        </w:rPr>
        <w:t xml:space="preserve"> laikā.</w:t>
      </w:r>
    </w:p>
    <w:p w:rsidR="0027378C" w:rsidRPr="00CB14AB" w:rsidRDefault="0027378C" w:rsidP="0027378C">
      <w:pPr>
        <w:rPr>
          <w:rFonts w:cs="Arial"/>
          <w:sz w:val="28"/>
          <w:szCs w:val="28"/>
        </w:rPr>
      </w:pPr>
    </w:p>
    <w:p w:rsidR="0027378C" w:rsidRPr="00CB14AB" w:rsidRDefault="0027378C" w:rsidP="00273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CB14AB">
        <w:rPr>
          <w:rFonts w:ascii="Arial" w:hAnsi="Arial" w:cs="Arial"/>
          <w:b/>
        </w:rPr>
        <w:t xml:space="preserve">.§ </w:t>
      </w:r>
    </w:p>
    <w:p w:rsidR="0027378C" w:rsidRPr="005B593C" w:rsidRDefault="0027378C" w:rsidP="0027378C">
      <w:pPr>
        <w:pStyle w:val="Pamatteksts"/>
        <w:jc w:val="center"/>
      </w:pPr>
      <w:r w:rsidRPr="005B593C">
        <w:rPr>
          <w:b/>
          <w:bCs/>
        </w:rPr>
        <w:t xml:space="preserve">Par domes </w:t>
      </w:r>
      <w:proofErr w:type="spellStart"/>
      <w:r w:rsidRPr="005B593C">
        <w:rPr>
          <w:b/>
          <w:bCs/>
        </w:rPr>
        <w:t>priekšsēdēdētāja</w:t>
      </w:r>
      <w:proofErr w:type="spellEnd"/>
      <w:r w:rsidRPr="005B593C">
        <w:rPr>
          <w:b/>
          <w:bCs/>
        </w:rPr>
        <w:t xml:space="preserve"> atvaļinājumu</w:t>
      </w:r>
    </w:p>
    <w:p w:rsidR="0027378C" w:rsidRDefault="0027378C" w:rsidP="0027378C">
      <w:pPr>
        <w:jc w:val="both"/>
        <w:rPr>
          <w:rFonts w:ascii="Arial" w:hAnsi="Arial" w:cs="Arial"/>
        </w:rPr>
      </w:pPr>
    </w:p>
    <w:p w:rsidR="0027378C" w:rsidRPr="005A7793" w:rsidRDefault="0027378C" w:rsidP="0027378C">
      <w:pPr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A7793">
        <w:rPr>
          <w:rFonts w:ascii="Arial" w:hAnsi="Arial" w:cs="Arial"/>
        </w:rPr>
        <w:t>askaņā ar likumu “Par interešu konflikta novēršanu valsts amatpersonu un pašvaldību amatpersonu darbā” balsojumā nepiedalās</w:t>
      </w:r>
      <w:r>
        <w:rPr>
          <w:rFonts w:ascii="Arial" w:hAnsi="Arial" w:cs="Arial"/>
        </w:rPr>
        <w:t xml:space="preserve"> Vilnis Špats.</w:t>
      </w:r>
    </w:p>
    <w:p w:rsidR="0027378C" w:rsidRPr="00CB14AB" w:rsidRDefault="0027378C" w:rsidP="0027378C">
      <w:pPr>
        <w:pStyle w:val="Sarakstarindkopa"/>
        <w:jc w:val="center"/>
        <w:rPr>
          <w:rFonts w:ascii="Arial" w:hAnsi="Arial" w:cs="Arial"/>
          <w:b/>
          <w:bCs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28458F">
        <w:rPr>
          <w:rFonts w:cs="Arial"/>
        </w:rPr>
        <w:t>Pamatojoties uz Valsts un pašvaldību institūciju amatpersonu un darbinieku atlīdzības likuma 41.panta pirmo daļu, 42.panta pirmo un devīto daļu, Cesvaines novada domes atlīdzības izmaksas nolikuma 22.</w:t>
      </w:r>
      <w:r w:rsidRPr="0028458F">
        <w:rPr>
          <w:rFonts w:cs="Arial"/>
          <w:vertAlign w:val="superscript"/>
        </w:rPr>
        <w:t>4</w:t>
      </w:r>
      <w:r w:rsidRPr="0028458F">
        <w:rPr>
          <w:rFonts w:cs="Arial"/>
        </w:rPr>
        <w:t>.1.punktu,</w:t>
      </w:r>
      <w:r>
        <w:rPr>
          <w:rFonts w:cs="Arial"/>
        </w:rPr>
        <w:t xml:space="preserve"> </w:t>
      </w:r>
      <w:r w:rsidRPr="00AB5D6E">
        <w:t>atklāti balsojot ar</w:t>
      </w:r>
      <w:r>
        <w:t xml:space="preserve"> 8 balsīm par: 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  <w:rPr>
          <w:rFonts w:cs="Arial"/>
          <w:szCs w:val="24"/>
        </w:rPr>
      </w:pPr>
    </w:p>
    <w:p w:rsidR="0027378C" w:rsidRDefault="0027378C" w:rsidP="0027378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12.1. Piešķirt domes priekšsēdētājam Vilnim Špatam ikgadējo apmaksāto atvaļinājumu no 2017.gada 10.jūlija līdz 23.jūlijam un no 7.līdz 17.augustam, no 19.-21.augustam un papildatvaļinājumu desmit darba dienas no 2017.gada 2. līdz 6.oktobrim un no 9. līdz 13.oktobrim.</w:t>
      </w:r>
    </w:p>
    <w:p w:rsidR="0027378C" w:rsidRDefault="0027378C" w:rsidP="0027378C">
      <w:pPr>
        <w:pStyle w:val="Sarakstarindkopa"/>
        <w:ind w:left="0"/>
        <w:jc w:val="both"/>
        <w:rPr>
          <w:rFonts w:ascii="Arial" w:hAnsi="Arial" w:cs="Arial"/>
          <w:b/>
        </w:rPr>
      </w:pPr>
    </w:p>
    <w:p w:rsidR="0027378C" w:rsidRPr="005A7793" w:rsidRDefault="0027378C" w:rsidP="0027378C">
      <w:pPr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A7793">
        <w:rPr>
          <w:rFonts w:ascii="Arial" w:hAnsi="Arial" w:cs="Arial"/>
        </w:rPr>
        <w:t xml:space="preserve">askaņā ar likumu “Par interešu konflikta novēršanu valsts amatpersonu un pašvaldību </w:t>
      </w:r>
      <w:r w:rsidRPr="00425AF0">
        <w:rPr>
          <w:rFonts w:ascii="Arial" w:hAnsi="Arial" w:cs="Arial"/>
        </w:rPr>
        <w:t>amat</w:t>
      </w:r>
      <w:r w:rsidRPr="005A7793">
        <w:rPr>
          <w:rFonts w:ascii="Arial" w:hAnsi="Arial" w:cs="Arial"/>
        </w:rPr>
        <w:t>personu darbā” balsojumā nepiedalās</w:t>
      </w:r>
      <w:r>
        <w:rPr>
          <w:rFonts w:ascii="Arial" w:hAnsi="Arial" w:cs="Arial"/>
        </w:rPr>
        <w:t xml:space="preserve"> Vēsma Nora.</w:t>
      </w:r>
    </w:p>
    <w:p w:rsidR="0027378C" w:rsidRDefault="0027378C" w:rsidP="0027378C">
      <w:pPr>
        <w:pStyle w:val="Sarakstarindkopa"/>
        <w:ind w:left="0"/>
        <w:jc w:val="both"/>
        <w:rPr>
          <w:rFonts w:ascii="Arial" w:hAnsi="Arial" w:cs="Arial"/>
          <w:b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>
        <w:rPr>
          <w:rFonts w:cs="Arial"/>
          <w:szCs w:val="24"/>
        </w:rPr>
        <w:t xml:space="preserve">Pamatojoties uz Cesvaines novada domes 2009.gada 24.jūlija saistošo noteikumu Nr.3 „Cesvaines novada pašvaldības nolikums” 19., 21.punktu un Cesvaines novada domes atlīdzības izmaksas nolikuma 8.punktu, </w:t>
      </w:r>
      <w:r w:rsidRPr="00AB5D6E">
        <w:t>atklāti balsojot ar</w:t>
      </w:r>
      <w:r>
        <w:t xml:space="preserve"> 8 balsīm par: Vilnis Špats,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  <w:rPr>
          <w:rFonts w:cs="Arial"/>
          <w:szCs w:val="24"/>
        </w:rPr>
      </w:pPr>
    </w:p>
    <w:p w:rsidR="0027378C" w:rsidRDefault="0027378C" w:rsidP="002737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12.2. Domes priekšsēdētāja 1.vietniecei Vēsmai Norai aizvietot domes priekšsēdētāju ikgadējā atvaļinājuma laikā no 2017.gada 10.jūlija līdz 23.jūlijam un no 7.līdz 17.augustam, no 19.-21.augustam un papildatvaļinājuma laikā no 2017.gada 2. līdz 6.oktobrim un no 9. līdz 13.oktobrim, saņemot atlīdzību par nostrādātajām stundām.</w:t>
      </w:r>
    </w:p>
    <w:p w:rsidR="0027378C" w:rsidRPr="00CB14AB" w:rsidRDefault="0027378C" w:rsidP="0027378C">
      <w:pPr>
        <w:pStyle w:val="Sarakstarindkopa"/>
        <w:jc w:val="center"/>
        <w:rPr>
          <w:rFonts w:ascii="Arial" w:hAnsi="Arial" w:cs="Arial"/>
          <w:b/>
          <w:bCs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</w:t>
      </w:r>
      <w:r w:rsidRPr="00826687">
        <w:rPr>
          <w:rFonts w:ascii="Arial" w:hAnsi="Arial"/>
          <w:b/>
        </w:rPr>
        <w:t>.§</w:t>
      </w:r>
    </w:p>
    <w:p w:rsidR="0027378C" w:rsidRPr="0058779A" w:rsidRDefault="0027378C" w:rsidP="0027378C">
      <w:pPr>
        <w:numPr>
          <w:ilvl w:val="0"/>
          <w:numId w:val="14"/>
        </w:numPr>
        <w:suppressAutoHyphens/>
        <w:spacing w:after="160" w:line="252" w:lineRule="auto"/>
        <w:jc w:val="center"/>
        <w:rPr>
          <w:rFonts w:eastAsia="Arial" w:cs="Arial"/>
        </w:rPr>
      </w:pPr>
      <w:r>
        <w:rPr>
          <w:rFonts w:ascii="Arial" w:hAnsi="Arial" w:cs="Arial"/>
          <w:b/>
        </w:rPr>
        <w:t>Par zemes ierīcības projekta “Celmiņi” apstiprināšanu</w:t>
      </w: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E36A26">
        <w:rPr>
          <w:rFonts w:cs="Arial"/>
        </w:rPr>
        <w:lastRenderedPageBreak/>
        <w:t>Pamatojoties uz Zemes ierīcības likuma 19.pantu, Ministru kabineta 2016.gada 2.augusta noteikumu Nr.505 „Zemes ierīcības projekta izstrādes noteikumi” 26</w:t>
      </w:r>
      <w:r>
        <w:rPr>
          <w:rFonts w:cs="Arial"/>
        </w:rPr>
        <w:t>.</w:t>
      </w:r>
      <w:r w:rsidRPr="00E36A26">
        <w:rPr>
          <w:rFonts w:cs="Arial"/>
        </w:rPr>
        <w:t xml:space="preserve">, 47.punktu, Ministru kabineta 2006.gada 20.jūnija noteikumu Nr.496 „Nekustamā īpašuma lietošanas mērķu klasifikācija un nekustamā īpašuma lietošanas mērķu noteikšanas un maiņas kārtība” 16.1., 35. punktu, </w:t>
      </w:r>
      <w:r w:rsidRPr="00AB5D6E">
        <w:t>atklāti balsojot ar</w:t>
      </w:r>
      <w:r>
        <w:t xml:space="preserve"> 9 balsīm par: Vilnis Špats, 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pStyle w:val="Pamatteksts"/>
        <w:rPr>
          <w:rFonts w:cs="Arial"/>
          <w:szCs w:val="24"/>
        </w:rPr>
      </w:pPr>
    </w:p>
    <w:p w:rsidR="0027378C" w:rsidRPr="00E36A26" w:rsidRDefault="0027378C" w:rsidP="0027378C">
      <w:pPr>
        <w:rPr>
          <w:rFonts w:ascii="Arial" w:hAnsi="Arial" w:cs="Arial"/>
          <w:color w:val="000000"/>
        </w:rPr>
      </w:pPr>
      <w:r w:rsidRPr="00E36A26">
        <w:rPr>
          <w:rFonts w:ascii="Arial" w:hAnsi="Arial" w:cs="Arial"/>
          <w:color w:val="000000"/>
        </w:rPr>
        <w:t>13.1. Apstiprināt zemes ierīcības projektu nekustamā īpašuma „Celmiņi”, Cesvaines pagasts, Cesvaines novads, zemes vienības ar kadastra ap</w:t>
      </w:r>
      <w:r>
        <w:rPr>
          <w:rFonts w:ascii="Arial" w:hAnsi="Arial" w:cs="Arial"/>
          <w:color w:val="000000"/>
        </w:rPr>
        <w:t xml:space="preserve">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>
        <w:rPr>
          <w:rFonts w:ascii="Arial" w:hAnsi="Arial" w:cs="Arial"/>
          <w:color w:val="000000"/>
        </w:rPr>
        <w:t xml:space="preserve"> sadalei.</w:t>
      </w:r>
    </w:p>
    <w:p w:rsidR="0027378C" w:rsidRPr="00E36A26" w:rsidRDefault="0027378C" w:rsidP="0027378C">
      <w:pPr>
        <w:rPr>
          <w:rFonts w:ascii="Arial" w:hAnsi="Arial" w:cs="Arial"/>
          <w:color w:val="000000"/>
        </w:rPr>
      </w:pPr>
      <w:r w:rsidRPr="00E36A26">
        <w:rPr>
          <w:rFonts w:ascii="Arial" w:hAnsi="Arial" w:cs="Arial"/>
          <w:color w:val="000000"/>
        </w:rPr>
        <w:t xml:space="preserve">13.2. Zemes ierīcības projektā projektētajai </w:t>
      </w:r>
      <w:r w:rsidRPr="00E36A26">
        <w:rPr>
          <w:rFonts w:ascii="Arial" w:hAnsi="Arial" w:cs="Arial"/>
          <w:b/>
          <w:color w:val="000000"/>
        </w:rPr>
        <w:t>1.zemes vienībai</w:t>
      </w:r>
      <w:r w:rsidRPr="00E36A26">
        <w:rPr>
          <w:rFonts w:ascii="Arial" w:hAnsi="Arial" w:cs="Arial"/>
          <w:color w:val="000000"/>
        </w:rPr>
        <w:t xml:space="preserve"> ar kadastra apzīmējumu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 xml:space="preserve">un platību apmēram 18,86 ha piešķirt nosaukumu “Pīlādzis”, Cesvaines pagasts, Cesvaines novads. </w:t>
      </w:r>
    </w:p>
    <w:p w:rsidR="0027378C" w:rsidRPr="00E36A26" w:rsidRDefault="0027378C" w:rsidP="0027378C">
      <w:pPr>
        <w:rPr>
          <w:rFonts w:ascii="Arial" w:hAnsi="Arial" w:cs="Arial"/>
          <w:b/>
        </w:rPr>
      </w:pPr>
      <w:r w:rsidRPr="00E36A26">
        <w:rPr>
          <w:rFonts w:ascii="Arial" w:hAnsi="Arial" w:cs="Arial"/>
          <w:color w:val="000000"/>
        </w:rPr>
        <w:t xml:space="preserve">13.3. Zemes ierīcības projektā projektētajai </w:t>
      </w:r>
      <w:r w:rsidRPr="00E36A26">
        <w:rPr>
          <w:rFonts w:ascii="Arial" w:hAnsi="Arial" w:cs="Arial"/>
          <w:b/>
          <w:color w:val="000000"/>
        </w:rPr>
        <w:t xml:space="preserve">1.zemes vienībai </w:t>
      </w:r>
      <w:r w:rsidRPr="00E36A26">
        <w:rPr>
          <w:rFonts w:ascii="Arial" w:hAnsi="Arial" w:cs="Arial"/>
          <w:color w:val="000000"/>
        </w:rPr>
        <w:t>ar kadastra apzīmēju-</w:t>
      </w:r>
      <w:proofErr w:type="spellStart"/>
      <w:r w:rsidRPr="00E36A26">
        <w:rPr>
          <w:rFonts w:ascii="Arial" w:hAnsi="Arial" w:cs="Arial"/>
          <w:color w:val="000000"/>
        </w:rPr>
        <w:t>mu</w:t>
      </w:r>
      <w:proofErr w:type="spellEnd"/>
      <w:r w:rsidRPr="00E36A26">
        <w:rPr>
          <w:rFonts w:ascii="Arial" w:hAnsi="Arial" w:cs="Arial"/>
          <w:color w:val="000000"/>
        </w:rPr>
        <w:t xml:space="preserve">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 xml:space="preserve">un platību apmēram 18,86 ha </w:t>
      </w:r>
      <w:r w:rsidR="00F20A17">
        <w:rPr>
          <w:rFonts w:ascii="Arial" w:hAnsi="Arial" w:cs="Arial"/>
        </w:rPr>
        <w:t>noteikt nekustamā īpašuma lieto</w:t>
      </w:r>
      <w:r w:rsidRPr="00E36A26">
        <w:rPr>
          <w:rFonts w:ascii="Arial" w:hAnsi="Arial" w:cs="Arial"/>
        </w:rPr>
        <w:t>šanas mērķi</w:t>
      </w:r>
      <w:r w:rsidRPr="00E36A26">
        <w:rPr>
          <w:rFonts w:ascii="Arial" w:hAnsi="Arial" w:cs="Arial"/>
          <w:shd w:val="clear" w:color="auto" w:fill="FFFFFF"/>
        </w:rPr>
        <w:t xml:space="preserve"> – </w:t>
      </w:r>
      <w:r w:rsidRPr="00E36A26">
        <w:rPr>
          <w:rFonts w:ascii="Arial" w:hAnsi="Arial" w:cs="Arial"/>
          <w:bCs/>
          <w:i/>
          <w:shd w:val="clear" w:color="auto" w:fill="FFFFFF"/>
        </w:rPr>
        <w:t xml:space="preserve">zeme, uz kuras galvenā saimnieciskā darbība ir lauksaimniecība </w:t>
      </w:r>
      <w:r w:rsidRPr="00E36A26">
        <w:rPr>
          <w:rFonts w:ascii="Arial" w:hAnsi="Arial" w:cs="Arial"/>
          <w:bCs/>
          <w:shd w:val="clear" w:color="auto" w:fill="FFFFFF"/>
        </w:rPr>
        <w:t>(kods 0101).</w:t>
      </w:r>
    </w:p>
    <w:p w:rsidR="0027378C" w:rsidRPr="00E36A26" w:rsidRDefault="0027378C" w:rsidP="0027378C">
      <w:pPr>
        <w:rPr>
          <w:rFonts w:ascii="Arial" w:hAnsi="Arial" w:cs="Arial"/>
          <w:color w:val="000000"/>
        </w:rPr>
      </w:pPr>
      <w:r w:rsidRPr="00E36A26">
        <w:rPr>
          <w:rFonts w:ascii="Arial" w:hAnsi="Arial" w:cs="Arial"/>
          <w:color w:val="000000"/>
        </w:rPr>
        <w:t xml:space="preserve">13.4. Zemes ierīcības projektā projektētajai </w:t>
      </w:r>
      <w:r w:rsidRPr="00E36A26">
        <w:rPr>
          <w:rFonts w:ascii="Arial" w:hAnsi="Arial" w:cs="Arial"/>
          <w:b/>
          <w:color w:val="000000"/>
        </w:rPr>
        <w:t>2.zemes vienībai</w:t>
      </w:r>
      <w:r w:rsidRPr="00E36A26">
        <w:rPr>
          <w:rFonts w:ascii="Arial" w:hAnsi="Arial" w:cs="Arial"/>
          <w:color w:val="000000"/>
        </w:rPr>
        <w:t xml:space="preserve"> ar kadastra apzīmējumu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>un platību apmēram 1,8 ha saglabāt esošo nosaukumu “Celmiņi”, Cesvaines pagasts, Cesvaines novads.</w:t>
      </w:r>
    </w:p>
    <w:p w:rsidR="0027378C" w:rsidRPr="00E36A26" w:rsidRDefault="0027378C" w:rsidP="0027378C">
      <w:pPr>
        <w:rPr>
          <w:rFonts w:ascii="Arial" w:hAnsi="Arial" w:cs="Arial"/>
          <w:bCs/>
          <w:shd w:val="clear" w:color="auto" w:fill="FFFFFF"/>
        </w:rPr>
      </w:pPr>
      <w:r w:rsidRPr="00E36A26">
        <w:rPr>
          <w:rFonts w:ascii="Arial" w:hAnsi="Arial" w:cs="Arial"/>
          <w:color w:val="000000"/>
        </w:rPr>
        <w:t xml:space="preserve">13.5. Zemes ierīcības projektā projektētajai </w:t>
      </w:r>
      <w:r w:rsidRPr="00E36A26">
        <w:rPr>
          <w:rFonts w:ascii="Arial" w:hAnsi="Arial" w:cs="Arial"/>
          <w:b/>
          <w:color w:val="000000"/>
        </w:rPr>
        <w:t>2.zemes vienībai</w:t>
      </w:r>
      <w:r w:rsidRPr="00E36A26">
        <w:rPr>
          <w:rFonts w:ascii="Arial" w:hAnsi="Arial" w:cs="Arial"/>
          <w:color w:val="000000"/>
        </w:rPr>
        <w:t xml:space="preserve"> ar kadastra apzīmējumu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>un platību 1,8 ha noteikt nekustamā īpašuma lietošanas mērķi –</w:t>
      </w:r>
      <w:r w:rsidRPr="00E36A26">
        <w:rPr>
          <w:rFonts w:ascii="Arial" w:hAnsi="Arial" w:cs="Arial"/>
          <w:bCs/>
          <w:i/>
          <w:shd w:val="clear" w:color="auto" w:fill="FFFFFF"/>
        </w:rPr>
        <w:t xml:space="preserve">zeme, uz kuras galvenā saimnieciskā darbība ir lauksaimniecība </w:t>
      </w:r>
      <w:r w:rsidRPr="00E36A26">
        <w:rPr>
          <w:rFonts w:ascii="Arial" w:hAnsi="Arial" w:cs="Arial"/>
          <w:bCs/>
          <w:shd w:val="clear" w:color="auto" w:fill="FFFFFF"/>
        </w:rPr>
        <w:t>(kods 0101);</w:t>
      </w:r>
    </w:p>
    <w:p w:rsidR="0027378C" w:rsidRPr="00E36A26" w:rsidRDefault="0027378C" w:rsidP="0027378C">
      <w:pPr>
        <w:rPr>
          <w:rFonts w:ascii="Arial" w:hAnsi="Arial" w:cs="Arial"/>
          <w:color w:val="000000"/>
        </w:rPr>
      </w:pPr>
      <w:r w:rsidRPr="00E36A26">
        <w:rPr>
          <w:rFonts w:ascii="Arial" w:hAnsi="Arial" w:cs="Arial"/>
          <w:color w:val="000000"/>
        </w:rPr>
        <w:t xml:space="preserve">13.6. Zemes ierīcības projektā projektētajai </w:t>
      </w:r>
      <w:r w:rsidRPr="00E36A26">
        <w:rPr>
          <w:rFonts w:ascii="Arial" w:hAnsi="Arial" w:cs="Arial"/>
          <w:b/>
          <w:color w:val="000000"/>
        </w:rPr>
        <w:t>3.zemes vienībai</w:t>
      </w:r>
      <w:r w:rsidRPr="00E36A26">
        <w:rPr>
          <w:rFonts w:ascii="Arial" w:hAnsi="Arial" w:cs="Arial"/>
          <w:color w:val="000000"/>
        </w:rPr>
        <w:t xml:space="preserve"> ar kadastra apzīmējumu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>un platību 0,14 ha piešķirt nosaukumu “Pašvaldības autoceļš Sili-</w:t>
      </w:r>
      <w:proofErr w:type="spellStart"/>
      <w:r w:rsidRPr="00E36A26">
        <w:rPr>
          <w:rFonts w:ascii="Arial" w:hAnsi="Arial" w:cs="Arial"/>
          <w:color w:val="000000"/>
        </w:rPr>
        <w:t>Čonkas</w:t>
      </w:r>
      <w:proofErr w:type="spellEnd"/>
      <w:r w:rsidRPr="00E36A26">
        <w:rPr>
          <w:rFonts w:ascii="Arial" w:hAnsi="Arial" w:cs="Arial"/>
          <w:color w:val="000000"/>
        </w:rPr>
        <w:t>”, Cesvaines pagasts, Cesvaines novads.</w:t>
      </w:r>
    </w:p>
    <w:p w:rsidR="0027378C" w:rsidRPr="00E36A26" w:rsidRDefault="0027378C" w:rsidP="0027378C">
      <w:pPr>
        <w:rPr>
          <w:rFonts w:ascii="Arial" w:hAnsi="Arial" w:cs="Arial"/>
          <w:bCs/>
          <w:shd w:val="clear" w:color="auto" w:fill="FFFFFF"/>
        </w:rPr>
      </w:pPr>
      <w:r w:rsidRPr="00E36A26">
        <w:rPr>
          <w:rFonts w:ascii="Arial" w:hAnsi="Arial" w:cs="Arial"/>
          <w:color w:val="000000"/>
        </w:rPr>
        <w:t xml:space="preserve">13.7. Zemes ierīcības projektā projektētajai </w:t>
      </w:r>
      <w:r w:rsidRPr="00E36A26">
        <w:rPr>
          <w:rFonts w:ascii="Arial" w:hAnsi="Arial" w:cs="Arial"/>
          <w:b/>
          <w:color w:val="000000"/>
        </w:rPr>
        <w:t>3.zemes vienībai</w:t>
      </w:r>
      <w:r w:rsidRPr="00E36A26">
        <w:rPr>
          <w:rFonts w:ascii="Arial" w:hAnsi="Arial" w:cs="Arial"/>
          <w:color w:val="000000"/>
        </w:rPr>
        <w:t xml:space="preserve"> ar kadastra apzīmējumu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 w:rsidRPr="00E36A26">
        <w:rPr>
          <w:rFonts w:ascii="Arial" w:hAnsi="Arial" w:cs="Arial"/>
          <w:color w:val="000000"/>
        </w:rPr>
        <w:t>un platību 0,14 ha noteikt nekustamā īpašuma lietošanas mērķi –</w:t>
      </w:r>
      <w:r w:rsidRPr="00E36A26">
        <w:rPr>
          <w:rFonts w:ascii="Arial" w:hAnsi="Arial" w:cs="Arial"/>
          <w:bCs/>
          <w:i/>
          <w:shd w:val="clear" w:color="auto" w:fill="FFFFFF"/>
        </w:rPr>
        <w:t xml:space="preserve">zeme dzelzceļa infrastruktūras nodalījuma joslā un ceļu zemes nodalījuma joslā </w:t>
      </w:r>
      <w:r w:rsidRPr="00E36A26">
        <w:rPr>
          <w:rFonts w:ascii="Arial" w:hAnsi="Arial" w:cs="Arial"/>
          <w:bCs/>
          <w:shd w:val="clear" w:color="auto" w:fill="FFFFFF"/>
        </w:rPr>
        <w:t>(kods 1101);</w:t>
      </w:r>
    </w:p>
    <w:p w:rsidR="0027378C" w:rsidRPr="00E36A26" w:rsidRDefault="0027378C" w:rsidP="0027378C">
      <w:pPr>
        <w:rPr>
          <w:rFonts w:ascii="Arial" w:hAnsi="Arial" w:cs="Arial"/>
          <w:b/>
        </w:rPr>
      </w:pPr>
    </w:p>
    <w:p w:rsidR="0027378C" w:rsidRDefault="0027378C" w:rsidP="0027378C">
      <w:pPr>
        <w:rPr>
          <w:rFonts w:ascii="Arial" w:hAnsi="Arial" w:cs="Arial"/>
        </w:rPr>
      </w:pPr>
      <w:r w:rsidRPr="00E36A26">
        <w:rPr>
          <w:rFonts w:ascii="Arial" w:hAnsi="Arial" w:cs="Arial"/>
        </w:rPr>
        <w:t xml:space="preserve">13.8. Pieņemtā lēmuma izvērsts skaidrojums </w:t>
      </w:r>
      <w:r>
        <w:rPr>
          <w:rFonts w:ascii="Arial" w:hAnsi="Arial" w:cs="Arial"/>
        </w:rPr>
        <w:t>un g</w:t>
      </w:r>
      <w:r w:rsidRPr="00E36A26">
        <w:rPr>
          <w:rFonts w:ascii="Arial" w:hAnsi="Arial" w:cs="Arial"/>
        </w:rPr>
        <w:t>rafiskais pielikums pievienots</w:t>
      </w:r>
      <w:r>
        <w:rPr>
          <w:rFonts w:ascii="Arial" w:hAnsi="Arial" w:cs="Arial"/>
        </w:rPr>
        <w:t xml:space="preserve"> 1. </w:t>
      </w:r>
      <w:r w:rsidRPr="002C63DB">
        <w:rPr>
          <w:rFonts w:ascii="Arial" w:hAnsi="Arial" w:cs="Arial"/>
        </w:rPr>
        <w:t xml:space="preserve">pielikumā uz </w:t>
      </w:r>
      <w:r w:rsidR="002C63DB" w:rsidRPr="002C63DB">
        <w:rPr>
          <w:rFonts w:ascii="Arial" w:hAnsi="Arial" w:cs="Arial"/>
        </w:rPr>
        <w:t>4</w:t>
      </w:r>
      <w:r w:rsidRPr="002C63DB">
        <w:rPr>
          <w:rFonts w:ascii="Arial" w:hAnsi="Arial" w:cs="Arial"/>
        </w:rPr>
        <w:t xml:space="preserve"> lapām</w:t>
      </w:r>
      <w:r>
        <w:rPr>
          <w:rFonts w:ascii="Arial" w:hAnsi="Arial" w:cs="Arial"/>
        </w:rPr>
        <w:t>.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rPr>
          <w:rFonts w:ascii="Arial" w:hAnsi="Arial" w:cs="Arial"/>
        </w:rPr>
      </w:pPr>
      <w:r>
        <w:rPr>
          <w:rFonts w:ascii="Arial" w:hAnsi="Arial" w:cs="Arial"/>
        </w:rPr>
        <w:t>13.9.Domes sekretārei 10 darbdienu laikā pēc lēmuma spēkā stāšanās elektroniski lēmumu nosūtīt Valsts zemes dienesta Madonas nodaļai.</w:t>
      </w:r>
    </w:p>
    <w:p w:rsidR="0027378C" w:rsidRPr="00E36A26" w:rsidRDefault="0027378C" w:rsidP="0027378C">
      <w:pPr>
        <w:rPr>
          <w:rFonts w:ascii="Arial" w:eastAsia="Arial" w:hAnsi="Arial" w:cs="Arial"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r w:rsidRPr="00826687">
        <w:rPr>
          <w:rFonts w:ascii="Arial" w:hAnsi="Arial"/>
          <w:b/>
        </w:rPr>
        <w:t>.§</w:t>
      </w:r>
    </w:p>
    <w:p w:rsidR="0027378C" w:rsidRDefault="0027378C" w:rsidP="0027378C">
      <w:pPr>
        <w:tabs>
          <w:tab w:val="num" w:pos="180"/>
        </w:tabs>
        <w:ind w:left="360" w:hanging="360"/>
        <w:jc w:val="center"/>
        <w:rPr>
          <w:rFonts w:ascii="Arial" w:hAnsi="Arial"/>
          <w:b/>
          <w:bCs/>
          <w:szCs w:val="20"/>
          <w:lang w:eastAsia="en-US"/>
        </w:rPr>
      </w:pPr>
      <w:r w:rsidRPr="00826687">
        <w:rPr>
          <w:rFonts w:ascii="Arial" w:hAnsi="Arial"/>
          <w:b/>
          <w:bCs/>
          <w:szCs w:val="20"/>
          <w:lang w:eastAsia="en-US"/>
        </w:rPr>
        <w:t>Par</w:t>
      </w:r>
      <w:r>
        <w:rPr>
          <w:rFonts w:ascii="Arial" w:hAnsi="Arial"/>
          <w:b/>
          <w:bCs/>
          <w:szCs w:val="20"/>
          <w:lang w:eastAsia="en-US"/>
        </w:rPr>
        <w:t xml:space="preserve"> pašvaldības īpašuma “Kalnieši” pārdošanu</w:t>
      </w:r>
    </w:p>
    <w:p w:rsidR="0027378C" w:rsidRPr="00036E9D" w:rsidRDefault="0027378C" w:rsidP="0027378C">
      <w:pPr>
        <w:pStyle w:val="Sarakstarindkopa"/>
        <w:numPr>
          <w:ilvl w:val="0"/>
          <w:numId w:val="2"/>
        </w:numPr>
        <w:suppressAutoHyphens/>
        <w:jc w:val="center"/>
        <w:rPr>
          <w:rFonts w:ascii="Arial" w:hAnsi="Arial" w:cs="Arial"/>
        </w:rPr>
      </w:pPr>
      <w:r w:rsidRPr="00036E9D">
        <w:rPr>
          <w:rFonts w:ascii="Arial" w:hAnsi="Arial" w:cs="Arial"/>
          <w:iCs/>
        </w:rPr>
        <w:t>(Lēmums satur ierobežotas pieejamības informāciju)</w:t>
      </w:r>
    </w:p>
    <w:p w:rsidR="0027378C" w:rsidRDefault="0027378C" w:rsidP="0027378C">
      <w:pPr>
        <w:tabs>
          <w:tab w:val="num" w:pos="180"/>
        </w:tabs>
        <w:ind w:left="360" w:hanging="360"/>
        <w:jc w:val="center"/>
        <w:rPr>
          <w:rFonts w:ascii="Arial" w:hAnsi="Arial"/>
          <w:b/>
          <w:bCs/>
          <w:szCs w:val="20"/>
          <w:lang w:eastAsia="en-US"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055234">
        <w:rPr>
          <w:rFonts w:cs="Arial"/>
        </w:rPr>
        <w:t xml:space="preserve">Pamatojoties uz likuma “Par pašvaldībām” 21.panta pirmās daļas 17.punktu, Publiskas personas mantas atsavināšanas likuma </w:t>
      </w:r>
      <w:r>
        <w:rPr>
          <w:rFonts w:cs="Arial"/>
        </w:rPr>
        <w:t>5</w:t>
      </w:r>
      <w:r w:rsidRPr="00055234">
        <w:rPr>
          <w:rFonts w:cs="Arial"/>
        </w:rPr>
        <w:t>.panta ceturto un piekto daļu, 37.panta pirmās daļas 4.punktu, Cesvaines novada domes 2015.gada 16.septembra domes sēdes Nr.11 14.1. lēmumu, 201</w:t>
      </w:r>
      <w:r>
        <w:rPr>
          <w:rFonts w:cs="Arial"/>
        </w:rPr>
        <w:t>6</w:t>
      </w:r>
      <w:r w:rsidRPr="00055234">
        <w:rPr>
          <w:rFonts w:cs="Arial"/>
        </w:rPr>
        <w:t xml:space="preserve">.gada </w:t>
      </w:r>
      <w:r>
        <w:rPr>
          <w:rFonts w:cs="Arial"/>
        </w:rPr>
        <w:t>27</w:t>
      </w:r>
      <w:r w:rsidRPr="00055234">
        <w:rPr>
          <w:rFonts w:cs="Arial"/>
        </w:rPr>
        <w:t>.</w:t>
      </w:r>
      <w:r>
        <w:rPr>
          <w:rFonts w:cs="Arial"/>
        </w:rPr>
        <w:t>oktobr</w:t>
      </w:r>
      <w:r w:rsidRPr="00055234">
        <w:rPr>
          <w:rFonts w:cs="Arial"/>
        </w:rPr>
        <w:t>a domes sēdes Nr.</w:t>
      </w:r>
      <w:r>
        <w:rPr>
          <w:rFonts w:cs="Arial"/>
        </w:rPr>
        <w:t>17</w:t>
      </w:r>
      <w:r w:rsidRPr="00055234">
        <w:rPr>
          <w:rFonts w:cs="Arial"/>
        </w:rPr>
        <w:t xml:space="preserve"> </w:t>
      </w:r>
      <w:r>
        <w:rPr>
          <w:rFonts w:cs="Arial"/>
        </w:rPr>
        <w:t>9</w:t>
      </w:r>
      <w:r w:rsidRPr="00055234">
        <w:rPr>
          <w:rFonts w:cs="Arial"/>
        </w:rPr>
        <w:t>.1. lēmumu un 201</w:t>
      </w:r>
      <w:r>
        <w:rPr>
          <w:rFonts w:cs="Arial"/>
        </w:rPr>
        <w:t>7</w:t>
      </w:r>
      <w:r w:rsidRPr="00055234">
        <w:rPr>
          <w:rFonts w:cs="Arial"/>
        </w:rPr>
        <w:t xml:space="preserve">.gada </w:t>
      </w:r>
      <w:r>
        <w:rPr>
          <w:rFonts w:cs="Arial"/>
        </w:rPr>
        <w:t>15</w:t>
      </w:r>
      <w:r w:rsidRPr="00055234">
        <w:rPr>
          <w:rFonts w:cs="Arial"/>
        </w:rPr>
        <w:t>.</w:t>
      </w:r>
      <w:r>
        <w:rPr>
          <w:rFonts w:cs="Arial"/>
        </w:rPr>
        <w:t>jūnija domes sēdes</w:t>
      </w:r>
      <w:r w:rsidRPr="00055234">
        <w:rPr>
          <w:rFonts w:cs="Arial"/>
        </w:rPr>
        <w:t xml:space="preserve"> Nr.</w:t>
      </w:r>
      <w:r>
        <w:rPr>
          <w:rFonts w:cs="Arial"/>
        </w:rPr>
        <w:t xml:space="preserve">7. </w:t>
      </w:r>
      <w:r w:rsidRPr="00055234">
        <w:rPr>
          <w:rFonts w:cs="Arial"/>
        </w:rPr>
        <w:t>lēmumu,</w:t>
      </w:r>
      <w:r w:rsidRPr="009A01A3">
        <w:t xml:space="preserve"> </w:t>
      </w:r>
      <w:r w:rsidRPr="00AB5D6E">
        <w:t>atklāti balsojot ar</w:t>
      </w:r>
      <w:r>
        <w:t xml:space="preserve"> 9 balsīm par: Vilnis Špats, 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Pr="00055234" w:rsidRDefault="0027378C" w:rsidP="0027378C">
      <w:pPr>
        <w:rPr>
          <w:rFonts w:ascii="Arial" w:hAnsi="Arial" w:cs="Arial"/>
          <w:lang w:eastAsia="en-US"/>
        </w:rPr>
      </w:pPr>
    </w:p>
    <w:p w:rsidR="0027378C" w:rsidRPr="00055234" w:rsidRDefault="0027378C" w:rsidP="0027378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</w:t>
      </w:r>
      <w:r w:rsidRPr="00055234">
        <w:rPr>
          <w:rFonts w:ascii="Arial" w:hAnsi="Arial" w:cs="Arial"/>
          <w:lang w:eastAsia="en-US"/>
        </w:rPr>
        <w:t xml:space="preserve">.1. Pārdot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Pr="00055234">
        <w:rPr>
          <w:rFonts w:ascii="Arial" w:hAnsi="Arial" w:cs="Arial"/>
          <w:lang w:eastAsia="en-US"/>
        </w:rPr>
        <w:t xml:space="preserve">, personas kods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Pr="00055234">
        <w:rPr>
          <w:rFonts w:ascii="Arial" w:hAnsi="Arial" w:cs="Arial"/>
          <w:lang w:eastAsia="en-US"/>
        </w:rPr>
        <w:t xml:space="preserve">, </w:t>
      </w:r>
      <w:proofErr w:type="spellStart"/>
      <w:r w:rsidRPr="00055234">
        <w:rPr>
          <w:rFonts w:ascii="Arial" w:hAnsi="Arial" w:cs="Arial"/>
          <w:lang w:eastAsia="en-US"/>
        </w:rPr>
        <w:t>dzīv</w:t>
      </w:r>
      <w:proofErr w:type="spellEnd"/>
      <w:r w:rsidRPr="00055234">
        <w:rPr>
          <w:rFonts w:ascii="Arial" w:hAnsi="Arial" w:cs="Arial"/>
          <w:lang w:eastAsia="en-US"/>
        </w:rPr>
        <w:t>.“</w:t>
      </w:r>
      <w:r>
        <w:rPr>
          <w:rFonts w:ascii="Arial" w:hAnsi="Arial" w:cs="Arial"/>
          <w:lang w:eastAsia="en-US"/>
        </w:rPr>
        <w:t>Kalnieši</w:t>
      </w:r>
      <w:r w:rsidRPr="00055234">
        <w:rPr>
          <w:rFonts w:ascii="Arial" w:hAnsi="Arial" w:cs="Arial"/>
          <w:lang w:eastAsia="en-US"/>
        </w:rPr>
        <w:t xml:space="preserve">”, Cesvaine, Cesvaines novads, </w:t>
      </w:r>
      <w:r>
        <w:rPr>
          <w:rFonts w:ascii="Arial" w:hAnsi="Arial" w:cs="Arial"/>
          <w:lang w:eastAsia="en-US"/>
        </w:rPr>
        <w:t xml:space="preserve">½ (vienu domājamo pusi) </w:t>
      </w:r>
      <w:r w:rsidRPr="00055234">
        <w:rPr>
          <w:rFonts w:ascii="Arial" w:hAnsi="Arial" w:cs="Arial"/>
          <w:lang w:eastAsia="en-US"/>
        </w:rPr>
        <w:t>pašvaldības nekustam</w:t>
      </w:r>
      <w:r>
        <w:rPr>
          <w:rFonts w:ascii="Arial" w:hAnsi="Arial" w:cs="Arial"/>
          <w:lang w:eastAsia="en-US"/>
        </w:rPr>
        <w:t>ā</w:t>
      </w:r>
      <w:r w:rsidRPr="00055234">
        <w:rPr>
          <w:rFonts w:ascii="Arial" w:hAnsi="Arial" w:cs="Arial"/>
          <w:lang w:eastAsia="en-US"/>
        </w:rPr>
        <w:t xml:space="preserve"> īpašum</w:t>
      </w:r>
      <w:r>
        <w:rPr>
          <w:rFonts w:ascii="Arial" w:hAnsi="Arial" w:cs="Arial"/>
          <w:lang w:eastAsia="en-US"/>
        </w:rPr>
        <w:t>a</w:t>
      </w:r>
      <w:r w:rsidRPr="00055234">
        <w:rPr>
          <w:rFonts w:ascii="Arial" w:hAnsi="Arial" w:cs="Arial"/>
          <w:lang w:eastAsia="en-US"/>
        </w:rPr>
        <w:t xml:space="preserve"> “</w:t>
      </w:r>
      <w:r>
        <w:rPr>
          <w:rFonts w:ascii="Arial" w:hAnsi="Arial" w:cs="Arial"/>
          <w:lang w:eastAsia="en-US"/>
        </w:rPr>
        <w:t>Kalnieši</w:t>
      </w:r>
      <w:r w:rsidRPr="00055234">
        <w:rPr>
          <w:rFonts w:ascii="Arial" w:hAnsi="Arial" w:cs="Arial"/>
          <w:lang w:eastAsia="en-US"/>
        </w:rPr>
        <w:t xml:space="preserve">”, kadastra numurs 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Pr="00055234">
        <w:rPr>
          <w:rFonts w:ascii="Arial" w:hAnsi="Arial" w:cs="Arial"/>
          <w:lang w:eastAsia="en-US"/>
        </w:rPr>
        <w:t xml:space="preserve">, kas sastāv no zemes gabala </w:t>
      </w:r>
      <w:r>
        <w:rPr>
          <w:rFonts w:ascii="Arial" w:hAnsi="Arial" w:cs="Arial"/>
          <w:lang w:eastAsia="en-US"/>
        </w:rPr>
        <w:t>8174</w:t>
      </w:r>
      <w:r w:rsidRPr="0005523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m</w:t>
      </w:r>
      <w:r w:rsidRPr="008C0066">
        <w:rPr>
          <w:rFonts w:ascii="Arial" w:hAnsi="Arial" w:cs="Arial"/>
          <w:vertAlign w:val="superscript"/>
          <w:lang w:eastAsia="en-US"/>
        </w:rPr>
        <w:t>2</w:t>
      </w:r>
      <w:r w:rsidRPr="00055234">
        <w:rPr>
          <w:rFonts w:ascii="Arial" w:hAnsi="Arial" w:cs="Arial"/>
          <w:lang w:eastAsia="en-US"/>
        </w:rPr>
        <w:t xml:space="preserve"> platībā, kura adrese ir “</w:t>
      </w:r>
      <w:r>
        <w:rPr>
          <w:rFonts w:ascii="Arial" w:hAnsi="Arial" w:cs="Arial"/>
          <w:lang w:eastAsia="en-US"/>
        </w:rPr>
        <w:t>Kalnieši</w:t>
      </w:r>
      <w:r w:rsidRPr="00055234">
        <w:rPr>
          <w:rFonts w:ascii="Arial" w:hAnsi="Arial" w:cs="Arial"/>
          <w:lang w:eastAsia="en-US"/>
        </w:rPr>
        <w:t>”, Cesvaine, Cesvaines novads, kas ierakstīts Cesvaines pilsētas zemesgrāmatas nodalījumā Nr.</w:t>
      </w:r>
      <w:r>
        <w:rPr>
          <w:rFonts w:ascii="Arial" w:hAnsi="Arial" w:cs="Arial"/>
          <w:lang w:eastAsia="en-US"/>
        </w:rPr>
        <w:t>580</w:t>
      </w:r>
      <w:r w:rsidRPr="00055234">
        <w:rPr>
          <w:rFonts w:ascii="Arial" w:hAnsi="Arial" w:cs="Arial"/>
          <w:lang w:eastAsia="en-US"/>
        </w:rPr>
        <w:t xml:space="preserve">, par nosacīto cenu </w:t>
      </w:r>
      <w:r>
        <w:rPr>
          <w:rFonts w:ascii="Arial" w:hAnsi="Arial" w:cs="Arial"/>
          <w:lang w:eastAsia="en-US"/>
        </w:rPr>
        <w:t>22</w:t>
      </w:r>
      <w:r w:rsidRPr="00055234">
        <w:rPr>
          <w:rFonts w:ascii="Arial" w:hAnsi="Arial" w:cs="Arial"/>
          <w:lang w:eastAsia="en-US"/>
        </w:rPr>
        <w:t>00 (</w:t>
      </w:r>
      <w:r>
        <w:rPr>
          <w:rFonts w:ascii="Arial" w:hAnsi="Arial" w:cs="Arial"/>
          <w:lang w:eastAsia="en-US"/>
        </w:rPr>
        <w:t>divi</w:t>
      </w:r>
      <w:r w:rsidRPr="00055234">
        <w:rPr>
          <w:rFonts w:ascii="Arial" w:hAnsi="Arial" w:cs="Arial"/>
          <w:lang w:eastAsia="en-US"/>
        </w:rPr>
        <w:t xml:space="preserve"> tūksto</w:t>
      </w:r>
      <w:r>
        <w:rPr>
          <w:rFonts w:ascii="Arial" w:hAnsi="Arial" w:cs="Arial"/>
          <w:lang w:eastAsia="en-US"/>
        </w:rPr>
        <w:t>ši</w:t>
      </w:r>
      <w:r w:rsidRPr="00055234">
        <w:rPr>
          <w:rFonts w:ascii="Arial" w:hAnsi="Arial" w:cs="Arial"/>
          <w:lang w:eastAsia="en-US"/>
        </w:rPr>
        <w:t xml:space="preserve"> di</w:t>
      </w:r>
      <w:r>
        <w:rPr>
          <w:rFonts w:ascii="Arial" w:hAnsi="Arial" w:cs="Arial"/>
          <w:lang w:eastAsia="en-US"/>
        </w:rPr>
        <w:t xml:space="preserve">vi simti) </w:t>
      </w:r>
      <w:proofErr w:type="spellStart"/>
      <w:r w:rsidRPr="00055234">
        <w:rPr>
          <w:rFonts w:ascii="Arial" w:hAnsi="Arial" w:cs="Arial"/>
          <w:i/>
          <w:lang w:eastAsia="en-US"/>
        </w:rPr>
        <w:t>euro</w:t>
      </w:r>
      <w:proofErr w:type="spellEnd"/>
      <w:r w:rsidRPr="00055234">
        <w:rPr>
          <w:rFonts w:ascii="Arial" w:hAnsi="Arial" w:cs="Arial"/>
          <w:lang w:eastAsia="en-US"/>
        </w:rPr>
        <w:t>.</w:t>
      </w:r>
    </w:p>
    <w:p w:rsidR="0027378C" w:rsidRPr="00055234" w:rsidRDefault="0027378C" w:rsidP="0027378C">
      <w:pPr>
        <w:rPr>
          <w:rFonts w:ascii="Arial" w:hAnsi="Arial" w:cs="Arial"/>
          <w:lang w:eastAsia="en-US"/>
        </w:rPr>
      </w:pPr>
    </w:p>
    <w:p w:rsidR="0027378C" w:rsidRPr="00055234" w:rsidRDefault="0027378C" w:rsidP="0027378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14.</w:t>
      </w:r>
      <w:r w:rsidRPr="00055234">
        <w:rPr>
          <w:rFonts w:ascii="Arial" w:hAnsi="Arial" w:cs="Arial"/>
          <w:lang w:eastAsia="en-US"/>
        </w:rPr>
        <w:t xml:space="preserve">2. Domes priekšsēdētājam noslēgt pirkuma līgumu ar </w:t>
      </w:r>
      <w:r w:rsidR="00F20A17" w:rsidRPr="00F20A17">
        <w:rPr>
          <w:rFonts w:ascii="Arial" w:hAnsi="Arial" w:cs="Arial"/>
          <w:i/>
          <w:color w:val="000000"/>
        </w:rPr>
        <w:t>(svītrots)</w:t>
      </w:r>
      <w:r w:rsidR="00F20A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eastAsia="en-US"/>
        </w:rPr>
        <w:t>līdz 2017.gada 31.jūlijam</w:t>
      </w:r>
      <w:r w:rsidRPr="00055234">
        <w:rPr>
          <w:rFonts w:ascii="Arial" w:hAnsi="Arial" w:cs="Arial"/>
          <w:lang w:eastAsia="en-US"/>
        </w:rPr>
        <w:t>.</w:t>
      </w:r>
    </w:p>
    <w:p w:rsidR="0027378C" w:rsidRPr="00CB14AB" w:rsidRDefault="0027378C" w:rsidP="0027378C">
      <w:pPr>
        <w:pStyle w:val="Sarakstarindkopa"/>
        <w:jc w:val="center"/>
        <w:rPr>
          <w:rFonts w:ascii="Arial" w:hAnsi="Arial" w:cs="Arial"/>
          <w:b/>
          <w:bCs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r w:rsidRPr="00826687">
        <w:rPr>
          <w:rFonts w:ascii="Arial" w:hAnsi="Arial"/>
          <w:b/>
        </w:rPr>
        <w:t>.§</w:t>
      </w:r>
    </w:p>
    <w:p w:rsidR="0027378C" w:rsidRDefault="0027378C" w:rsidP="0027378C">
      <w:pPr>
        <w:tabs>
          <w:tab w:val="num" w:pos="180"/>
        </w:tabs>
        <w:ind w:left="360" w:hanging="360"/>
        <w:jc w:val="center"/>
        <w:rPr>
          <w:rFonts w:ascii="Arial" w:hAnsi="Arial"/>
          <w:b/>
          <w:bCs/>
          <w:szCs w:val="20"/>
          <w:lang w:eastAsia="en-US"/>
        </w:rPr>
      </w:pPr>
      <w:r w:rsidRPr="00826687">
        <w:rPr>
          <w:rFonts w:ascii="Arial" w:hAnsi="Arial"/>
          <w:b/>
          <w:bCs/>
          <w:szCs w:val="20"/>
          <w:lang w:eastAsia="en-US"/>
        </w:rPr>
        <w:t>Par</w:t>
      </w:r>
      <w:r>
        <w:rPr>
          <w:rFonts w:ascii="Arial" w:hAnsi="Arial"/>
          <w:b/>
          <w:bCs/>
          <w:szCs w:val="20"/>
          <w:lang w:eastAsia="en-US"/>
        </w:rPr>
        <w:t xml:space="preserve"> pārstāvi</w:t>
      </w:r>
      <w:r w:rsidRPr="00826687">
        <w:rPr>
          <w:rFonts w:ascii="Arial" w:hAnsi="Arial"/>
          <w:b/>
          <w:bCs/>
          <w:szCs w:val="20"/>
          <w:lang w:eastAsia="en-US"/>
        </w:rPr>
        <w:t xml:space="preserve"> Vidzemes plānošanas reģiona </w:t>
      </w:r>
      <w:r>
        <w:rPr>
          <w:rFonts w:ascii="Arial" w:hAnsi="Arial"/>
          <w:b/>
          <w:bCs/>
          <w:szCs w:val="20"/>
          <w:lang w:eastAsia="en-US"/>
        </w:rPr>
        <w:t>A</w:t>
      </w:r>
      <w:r w:rsidRPr="00826687">
        <w:rPr>
          <w:rFonts w:ascii="Arial" w:hAnsi="Arial"/>
          <w:b/>
          <w:bCs/>
          <w:szCs w:val="20"/>
          <w:lang w:eastAsia="en-US"/>
        </w:rPr>
        <w:t>ttīstības padom</w:t>
      </w:r>
      <w:r>
        <w:rPr>
          <w:rFonts w:ascii="Arial" w:hAnsi="Arial"/>
          <w:b/>
          <w:bCs/>
          <w:szCs w:val="20"/>
          <w:lang w:eastAsia="en-US"/>
        </w:rPr>
        <w:t>ē</w:t>
      </w:r>
    </w:p>
    <w:p w:rsidR="0027378C" w:rsidRDefault="0027378C" w:rsidP="0027378C">
      <w:pPr>
        <w:jc w:val="both"/>
        <w:rPr>
          <w:rFonts w:ascii="Arial" w:hAnsi="Arial" w:cs="Arial"/>
        </w:rPr>
      </w:pPr>
    </w:p>
    <w:p w:rsidR="0027378C" w:rsidRPr="005A7793" w:rsidRDefault="0027378C" w:rsidP="0027378C">
      <w:pPr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A7793">
        <w:rPr>
          <w:rFonts w:ascii="Arial" w:hAnsi="Arial" w:cs="Arial"/>
        </w:rPr>
        <w:t>askaņā ar likumu “Par interešu konflikta novēršanu valsts amatpersonu un pašvaldību amatpersonu darbā” balsojumā nepiedalās</w:t>
      </w:r>
      <w:r>
        <w:rPr>
          <w:rFonts w:ascii="Arial" w:hAnsi="Arial" w:cs="Arial"/>
        </w:rPr>
        <w:t xml:space="preserve"> Vilnis Špats.</w:t>
      </w:r>
    </w:p>
    <w:p w:rsidR="0027378C" w:rsidRDefault="0027378C" w:rsidP="0027378C">
      <w:pPr>
        <w:ind w:firstLine="375"/>
        <w:rPr>
          <w:rFonts w:ascii="Arial" w:hAnsi="Arial"/>
          <w:bCs/>
          <w:szCs w:val="20"/>
          <w:lang w:eastAsia="en-US"/>
        </w:rPr>
      </w:pPr>
    </w:p>
    <w:p w:rsidR="0027378C" w:rsidRPr="00AB5D6E" w:rsidRDefault="0027378C" w:rsidP="0027378C">
      <w:pPr>
        <w:pStyle w:val="Pamatteksts"/>
        <w:ind w:left="720"/>
        <w:jc w:val="left"/>
        <w:rPr>
          <w:b/>
        </w:rPr>
      </w:pPr>
      <w:r w:rsidRPr="00826687">
        <w:rPr>
          <w:bCs/>
        </w:rPr>
        <w:t xml:space="preserve">Pamatojoties uz </w:t>
      </w:r>
      <w:r>
        <w:rPr>
          <w:bCs/>
        </w:rPr>
        <w:t xml:space="preserve">Reģionālās attīstības likuma 17.panta pirmo daļu, </w:t>
      </w:r>
      <w:r w:rsidRPr="00AB5D6E">
        <w:t>atklāti balsojot ar</w:t>
      </w:r>
      <w:r>
        <w:t xml:space="preserve"> 8 balsīm par: 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ind w:firstLine="375"/>
        <w:rPr>
          <w:rFonts w:ascii="Arial" w:hAnsi="Arial"/>
          <w:bCs/>
          <w:szCs w:val="20"/>
          <w:lang w:eastAsia="en-US"/>
        </w:rPr>
      </w:pP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>Izvirzīt darbam Vidzemes plānošanas reģiona Attīstības padomē domes deputātu</w:t>
      </w:r>
    </w:p>
    <w:p w:rsidR="0027378C" w:rsidRDefault="0027378C" w:rsidP="0027378C">
      <w:pPr>
        <w:tabs>
          <w:tab w:val="num" w:pos="180"/>
        </w:tabs>
        <w:ind w:left="360" w:hanging="360"/>
        <w:rPr>
          <w:rFonts w:ascii="Arial" w:hAnsi="Arial"/>
          <w:bCs/>
          <w:szCs w:val="20"/>
          <w:lang w:eastAsia="en-US"/>
        </w:rPr>
      </w:pPr>
      <w:r>
        <w:rPr>
          <w:rFonts w:ascii="Arial" w:hAnsi="Arial"/>
          <w:bCs/>
          <w:szCs w:val="20"/>
          <w:lang w:eastAsia="en-US"/>
        </w:rPr>
        <w:t>Vilni Špatu.</w:t>
      </w:r>
    </w:p>
    <w:p w:rsidR="0027378C" w:rsidRDefault="0027378C" w:rsidP="0027378C">
      <w:pPr>
        <w:pStyle w:val="Nosaukums"/>
        <w:jc w:val="left"/>
        <w:rPr>
          <w:rFonts w:ascii="Arial" w:hAnsi="Arial" w:cs="Arial"/>
          <w:color w:val="000080"/>
          <w:sz w:val="24"/>
          <w:szCs w:val="24"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16</w:t>
      </w:r>
      <w:r w:rsidRPr="00826687">
        <w:rPr>
          <w:rFonts w:ascii="Arial" w:hAnsi="Arial"/>
          <w:b/>
        </w:rPr>
        <w:t>.§</w:t>
      </w:r>
    </w:p>
    <w:p w:rsidR="0027378C" w:rsidRPr="00C332C0" w:rsidRDefault="0027378C" w:rsidP="00273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332C0">
        <w:rPr>
          <w:rFonts w:ascii="Arial" w:hAnsi="Arial" w:cs="Arial"/>
          <w:b/>
        </w:rPr>
        <w:t>Par grozījumiem Cesvaines Mūzikas un Mākslas skolas nolikumā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jc w:val="both"/>
        <w:rPr>
          <w:rFonts w:ascii="Arial" w:hAnsi="Arial" w:cs="Arial"/>
        </w:rPr>
      </w:pPr>
      <w:r w:rsidRPr="0095607C">
        <w:rPr>
          <w:rFonts w:ascii="Arial" w:hAnsi="Arial" w:cs="Arial"/>
        </w:rPr>
        <w:t xml:space="preserve">Informē domes </w:t>
      </w:r>
      <w:r>
        <w:rPr>
          <w:rFonts w:ascii="Arial" w:hAnsi="Arial" w:cs="Arial"/>
        </w:rPr>
        <w:t>priekšsēdētājs Vilnis Špats par lēmuma projektu.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 w:rsidRPr="00C332C0">
        <w:rPr>
          <w:rFonts w:cs="Arial"/>
        </w:rPr>
        <w:t xml:space="preserve"> Pa</w:t>
      </w:r>
      <w:r>
        <w:rPr>
          <w:rFonts w:cs="Arial"/>
        </w:rPr>
        <w:t xml:space="preserve">matojoties uz likuma ”Par pašvaldībām” 21.panta pirmās daļas 8.punktu un 41.panta pirmās daļas 2.punktu,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C332C0" w:rsidRDefault="0027378C" w:rsidP="0027378C">
      <w:pPr>
        <w:pStyle w:val="Sarakstarindkopa"/>
        <w:rPr>
          <w:rFonts w:ascii="Arial" w:hAnsi="Arial" w:cs="Arial"/>
        </w:rPr>
      </w:pPr>
      <w:r>
        <w:rPr>
          <w:rFonts w:ascii="Arial" w:hAnsi="Arial" w:cs="Arial"/>
        </w:rPr>
        <w:t xml:space="preserve">16.1. </w:t>
      </w:r>
      <w:r w:rsidRPr="00C332C0">
        <w:rPr>
          <w:rFonts w:ascii="Arial" w:hAnsi="Arial" w:cs="Arial"/>
        </w:rPr>
        <w:t>Grozīt Cesvaines Mūzikas un Mākslas skolas nolikuma 4.punkta otro teikumu izteikt šādā redakcijā: Skolas juridiskā adrese Celtnieku iela 1, Cesvaine, Cesvaines novads, L</w:t>
      </w:r>
      <w:r>
        <w:rPr>
          <w:rFonts w:ascii="Arial" w:hAnsi="Arial" w:cs="Arial"/>
        </w:rPr>
        <w:t>V</w:t>
      </w:r>
      <w:r w:rsidRPr="00C332C0">
        <w:rPr>
          <w:rFonts w:ascii="Arial" w:hAnsi="Arial" w:cs="Arial"/>
        </w:rPr>
        <w:t>-4871.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C332C0" w:rsidRDefault="0027378C" w:rsidP="0027378C">
      <w:pPr>
        <w:pStyle w:val="Sarakstarindkopa"/>
        <w:rPr>
          <w:rFonts w:ascii="Arial" w:hAnsi="Arial" w:cs="Arial"/>
        </w:rPr>
      </w:pPr>
      <w:r>
        <w:rPr>
          <w:rFonts w:ascii="Arial" w:hAnsi="Arial" w:cs="Arial"/>
        </w:rPr>
        <w:t xml:space="preserve">16.2. </w:t>
      </w:r>
      <w:r w:rsidRPr="00C332C0">
        <w:rPr>
          <w:rFonts w:ascii="Arial" w:hAnsi="Arial" w:cs="Arial"/>
        </w:rPr>
        <w:t>Noteikt, ka lēmums stājas spēkā 2017.gada 1.augustā.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17</w:t>
      </w:r>
      <w:r w:rsidRPr="00826687">
        <w:rPr>
          <w:rFonts w:ascii="Arial" w:hAnsi="Arial"/>
          <w:b/>
        </w:rPr>
        <w:t>.§</w:t>
      </w:r>
    </w:p>
    <w:p w:rsidR="0027378C" w:rsidRPr="00C332C0" w:rsidRDefault="0027378C" w:rsidP="00273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332C0">
        <w:rPr>
          <w:rFonts w:ascii="Arial" w:hAnsi="Arial" w:cs="Arial"/>
          <w:b/>
        </w:rPr>
        <w:t>Par saistošajiem noteikumiem par pabalstu pirmklasniekam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r w:rsidRPr="00C332C0">
        <w:rPr>
          <w:rFonts w:cs="Arial"/>
        </w:rPr>
        <w:t>Pa</w:t>
      </w:r>
      <w:r>
        <w:rPr>
          <w:rFonts w:cs="Arial"/>
        </w:rPr>
        <w:t xml:space="preserve">matojoties uz likuma ”Par pašvaldībām” 41.panta pirmās daļas 1.punktu, 45.panta otro  daļu,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Pr="00C332C0" w:rsidRDefault="0027378C" w:rsidP="0027378C">
      <w:pPr>
        <w:pStyle w:val="Sarakstarindkopa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17.1. </w:t>
      </w:r>
      <w:r w:rsidRPr="00C332C0">
        <w:rPr>
          <w:rFonts w:ascii="Arial" w:hAnsi="Arial" w:cs="Arial"/>
        </w:rPr>
        <w:t>Izdot saistošos noteikumus Nr.</w:t>
      </w:r>
      <w:r>
        <w:rPr>
          <w:rFonts w:ascii="Arial" w:hAnsi="Arial" w:cs="Arial"/>
        </w:rPr>
        <w:t>15</w:t>
      </w:r>
      <w:r w:rsidRPr="00C332C0">
        <w:rPr>
          <w:rFonts w:ascii="Arial" w:hAnsi="Arial" w:cs="Arial"/>
          <w:b/>
        </w:rPr>
        <w:t xml:space="preserve"> “</w:t>
      </w:r>
      <w:r w:rsidRPr="00C332C0">
        <w:rPr>
          <w:rFonts w:ascii="Arial" w:hAnsi="Arial" w:cs="Arial"/>
          <w:color w:val="000000"/>
        </w:rPr>
        <w:t>Saistošie noteikumi par pabalstu pirmklasniekam”.</w:t>
      </w:r>
    </w:p>
    <w:p w:rsidR="0027378C" w:rsidRDefault="0027378C" w:rsidP="0027378C">
      <w:pPr>
        <w:rPr>
          <w:rFonts w:ascii="Arial" w:hAnsi="Arial" w:cs="Arial"/>
          <w:color w:val="000000"/>
        </w:rPr>
      </w:pPr>
    </w:p>
    <w:p w:rsidR="0027378C" w:rsidRPr="00C332C0" w:rsidRDefault="0027378C" w:rsidP="0027378C">
      <w:pPr>
        <w:pStyle w:val="Sarakstarindko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17.2. </w:t>
      </w:r>
      <w:r w:rsidRPr="00C332C0">
        <w:rPr>
          <w:rFonts w:ascii="Arial" w:hAnsi="Arial" w:cs="Arial"/>
          <w:color w:val="000000"/>
        </w:rPr>
        <w:t xml:space="preserve">Domes sekretārei </w:t>
      </w:r>
      <w:r>
        <w:rPr>
          <w:rFonts w:ascii="Arial" w:hAnsi="Arial" w:cs="Arial"/>
        </w:rPr>
        <w:t xml:space="preserve">triju dienu laikā pēc lēmuma parakstīšanas saistošos noteikumus </w:t>
      </w:r>
      <w:r w:rsidRPr="00B82360">
        <w:rPr>
          <w:rFonts w:ascii="Arial" w:hAnsi="Arial" w:cs="Arial"/>
        </w:rPr>
        <w:t xml:space="preserve">elektroniskā veidā nosūtīt </w:t>
      </w:r>
      <w:r>
        <w:rPr>
          <w:rFonts w:ascii="Arial" w:hAnsi="Arial" w:cs="Arial"/>
        </w:rPr>
        <w:t>atzinuma sniegšanai</w:t>
      </w:r>
      <w:r w:rsidRPr="00B82360">
        <w:rPr>
          <w:rFonts w:ascii="Arial" w:hAnsi="Arial" w:cs="Arial"/>
        </w:rPr>
        <w:t xml:space="preserve"> Vides aizsardzības un reģionālās attīstības ministrijai.</w:t>
      </w:r>
    </w:p>
    <w:p w:rsidR="0027378C" w:rsidRDefault="0027378C" w:rsidP="0027378C">
      <w:pPr>
        <w:rPr>
          <w:rFonts w:ascii="Arial" w:hAnsi="Arial" w:cs="Arial"/>
          <w:color w:val="000000"/>
        </w:rPr>
      </w:pPr>
    </w:p>
    <w:p w:rsidR="0027378C" w:rsidRDefault="0027378C" w:rsidP="002737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 w:rsidRPr="00826687">
        <w:rPr>
          <w:rFonts w:ascii="Arial" w:hAnsi="Arial"/>
          <w:b/>
        </w:rPr>
        <w:t>.§</w:t>
      </w:r>
    </w:p>
    <w:p w:rsidR="0027378C" w:rsidRPr="00C332C0" w:rsidRDefault="0027378C" w:rsidP="00273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Grozījumi </w:t>
      </w:r>
      <w:r w:rsidRPr="00C332C0">
        <w:rPr>
          <w:rFonts w:ascii="Arial" w:hAnsi="Arial" w:cs="Arial"/>
          <w:b/>
        </w:rPr>
        <w:t>saistošaj</w:t>
      </w:r>
      <w:r>
        <w:rPr>
          <w:rFonts w:ascii="Arial" w:hAnsi="Arial" w:cs="Arial"/>
          <w:b/>
        </w:rPr>
        <w:t xml:space="preserve">os </w:t>
      </w:r>
      <w:r w:rsidRPr="00C332C0">
        <w:rPr>
          <w:rFonts w:ascii="Arial" w:hAnsi="Arial" w:cs="Arial"/>
          <w:b/>
        </w:rPr>
        <w:t>noteikum</w:t>
      </w:r>
      <w:r>
        <w:rPr>
          <w:rFonts w:ascii="Arial" w:hAnsi="Arial" w:cs="Arial"/>
          <w:b/>
        </w:rPr>
        <w:t>os “Par sociālās palīdzības pabalstiem”</w:t>
      </w:r>
    </w:p>
    <w:p w:rsidR="0027378C" w:rsidRDefault="0027378C" w:rsidP="0027378C">
      <w:pPr>
        <w:rPr>
          <w:rFonts w:ascii="Arial" w:hAnsi="Arial" w:cs="Arial"/>
          <w:color w:val="000000"/>
        </w:rPr>
      </w:pPr>
    </w:p>
    <w:p w:rsidR="0027378C" w:rsidRPr="00AB5D6E" w:rsidRDefault="0027378C" w:rsidP="0027378C">
      <w:pPr>
        <w:pStyle w:val="Pamatteksts"/>
        <w:ind w:left="720"/>
        <w:rPr>
          <w:b/>
        </w:rPr>
      </w:pPr>
      <w:bookmarkStart w:id="0" w:name="_GoBack"/>
      <w:bookmarkEnd w:id="0"/>
      <w:r w:rsidRPr="00C332C0">
        <w:rPr>
          <w:rFonts w:cs="Arial"/>
        </w:rPr>
        <w:t>Pa</w:t>
      </w:r>
      <w:r>
        <w:rPr>
          <w:rFonts w:cs="Arial"/>
        </w:rPr>
        <w:t xml:space="preserve">matojoties uz likuma ”Par pašvaldībām” 41.panta pirmās daļas 1.punktu, 45.panta otro  daļu, </w:t>
      </w:r>
      <w:r w:rsidRPr="00AB5D6E">
        <w:t>atklāti balsojot ar</w:t>
      </w:r>
      <w:r w:rsidRPr="0055102C">
        <w:t xml:space="preserve"> </w:t>
      </w:r>
      <w:r>
        <w:t xml:space="preserve">9 balsīm par: </w:t>
      </w:r>
      <w:r w:rsidRPr="00AB5D6E">
        <w:t xml:space="preserve">Vilnis Špats, </w:t>
      </w:r>
      <w:r>
        <w:t xml:space="preserve">Vēsma Nora, Juris Rozenbergs, </w:t>
      </w:r>
      <w:r w:rsidRPr="00AB5D6E">
        <w:t xml:space="preserve">Didzis Baunis, Līga Ozola, Dzintars Bušs, Kārlis Edvards </w:t>
      </w:r>
      <w:proofErr w:type="spellStart"/>
      <w:r w:rsidRPr="00AB5D6E">
        <w:t>Bandenieks</w:t>
      </w:r>
      <w:proofErr w:type="spellEnd"/>
      <w:r w:rsidRPr="00AB5D6E">
        <w:t>, Ilga Rumpe, Imants Spridzāns</w:t>
      </w:r>
      <w:r>
        <w:t xml:space="preserve">, </w:t>
      </w:r>
      <w:r w:rsidRPr="00AB5D6E">
        <w:t>pret –</w:t>
      </w:r>
      <w:r>
        <w:t xml:space="preserve"> </w:t>
      </w:r>
      <w:r w:rsidRPr="00AB5D6E">
        <w:t xml:space="preserve">nav, atturas - nav, Cesvaines novada dome </w:t>
      </w:r>
      <w:r w:rsidRPr="00AB5D6E">
        <w:rPr>
          <w:b/>
        </w:rPr>
        <w:t xml:space="preserve">nolemj:  </w:t>
      </w:r>
    </w:p>
    <w:p w:rsidR="0027378C" w:rsidRDefault="0027378C" w:rsidP="0027378C">
      <w:pPr>
        <w:rPr>
          <w:rFonts w:ascii="Arial" w:hAnsi="Arial" w:cs="Arial"/>
        </w:rPr>
      </w:pPr>
    </w:p>
    <w:p w:rsidR="0027378C" w:rsidRDefault="0027378C" w:rsidP="0027378C">
      <w:pPr>
        <w:pStyle w:val="Sarakstarindko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18.1. </w:t>
      </w:r>
      <w:r w:rsidRPr="00415C93">
        <w:rPr>
          <w:rFonts w:ascii="Arial" w:hAnsi="Arial" w:cs="Arial"/>
          <w:color w:val="000000"/>
        </w:rPr>
        <w:t>Izdot saistošos noteikumus Nr.</w:t>
      </w:r>
      <w:r>
        <w:rPr>
          <w:rFonts w:ascii="Arial" w:hAnsi="Arial" w:cs="Arial"/>
          <w:color w:val="000000"/>
        </w:rPr>
        <w:t>16</w:t>
      </w:r>
      <w:r w:rsidRPr="00415C93">
        <w:rPr>
          <w:rFonts w:ascii="Arial" w:hAnsi="Arial" w:cs="Arial"/>
          <w:color w:val="000000"/>
        </w:rPr>
        <w:t xml:space="preserve"> “Grozījumi Cesvaines novada domes 2011.gada 21.decembra saistošajos noteikumos Nr. 26 “Par sociālās palīdzības pabalstiem”</w:t>
      </w:r>
      <w:r>
        <w:rPr>
          <w:rFonts w:ascii="Arial" w:hAnsi="Arial" w:cs="Arial"/>
          <w:color w:val="000000"/>
        </w:rPr>
        <w:t>.</w:t>
      </w:r>
    </w:p>
    <w:p w:rsidR="0027378C" w:rsidRPr="00415C93" w:rsidRDefault="0027378C" w:rsidP="0027378C">
      <w:pPr>
        <w:pStyle w:val="Sarakstarindkopa"/>
        <w:rPr>
          <w:rFonts w:ascii="Arial" w:hAnsi="Arial" w:cs="Arial"/>
          <w:color w:val="000000"/>
        </w:rPr>
      </w:pPr>
    </w:p>
    <w:p w:rsidR="0027378C" w:rsidRPr="00C332C0" w:rsidRDefault="0027378C" w:rsidP="0027378C">
      <w:pPr>
        <w:pStyle w:val="Sarakstarindko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 </w:t>
      </w:r>
      <w:r w:rsidRPr="00C332C0">
        <w:rPr>
          <w:rFonts w:ascii="Arial" w:hAnsi="Arial" w:cs="Arial"/>
          <w:color w:val="000000"/>
        </w:rPr>
        <w:t xml:space="preserve">Domes sekretārei </w:t>
      </w:r>
      <w:r>
        <w:rPr>
          <w:rFonts w:ascii="Arial" w:hAnsi="Arial" w:cs="Arial"/>
        </w:rPr>
        <w:t xml:space="preserve">triju dienu laikā pēc lēmuma parakstīšanas saistošos noteikumus </w:t>
      </w:r>
      <w:r w:rsidRPr="00B82360">
        <w:rPr>
          <w:rFonts w:ascii="Arial" w:hAnsi="Arial" w:cs="Arial"/>
        </w:rPr>
        <w:t xml:space="preserve">elektroniskā veidā nosūtīt </w:t>
      </w:r>
      <w:r>
        <w:rPr>
          <w:rFonts w:ascii="Arial" w:hAnsi="Arial" w:cs="Arial"/>
        </w:rPr>
        <w:t>atzinuma sniegšanai</w:t>
      </w:r>
      <w:r w:rsidRPr="00B82360">
        <w:rPr>
          <w:rFonts w:ascii="Arial" w:hAnsi="Arial" w:cs="Arial"/>
        </w:rPr>
        <w:t xml:space="preserve"> Vides aizsardzības un reģionālās attīstības ministrijai.</w:t>
      </w:r>
    </w:p>
    <w:p w:rsidR="0027378C" w:rsidRDefault="0027378C" w:rsidP="0027378C">
      <w:pPr>
        <w:rPr>
          <w:rFonts w:ascii="Arial" w:hAnsi="Arial" w:cs="Arial"/>
          <w:b/>
          <w:sz w:val="28"/>
          <w:szCs w:val="28"/>
        </w:rPr>
      </w:pPr>
    </w:p>
    <w:p w:rsidR="0027378C" w:rsidRPr="00EC33A2" w:rsidRDefault="0027378C" w:rsidP="0027378C">
      <w:pPr>
        <w:pStyle w:val="Virsraksts5"/>
        <w:spacing w:before="0" w:after="0"/>
        <w:jc w:val="both"/>
        <w:rPr>
          <w:rFonts w:ascii="Arial" w:hAnsi="Arial" w:cs="Arial"/>
          <w:sz w:val="24"/>
          <w:szCs w:val="24"/>
        </w:rPr>
      </w:pPr>
      <w:r w:rsidRPr="00EC33A2">
        <w:rPr>
          <w:rFonts w:ascii="Arial" w:hAnsi="Arial" w:cs="Arial"/>
          <w:b w:val="0"/>
          <w:i w:val="0"/>
          <w:sz w:val="24"/>
          <w:szCs w:val="24"/>
        </w:rPr>
        <w:t>Sēde slēgta plkst.1</w:t>
      </w: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Pr="00EC33A2">
        <w:rPr>
          <w:rFonts w:ascii="Arial" w:hAnsi="Arial" w:cs="Arial"/>
          <w:b w:val="0"/>
          <w:i w:val="0"/>
          <w:sz w:val="24"/>
          <w:szCs w:val="24"/>
        </w:rPr>
        <w:t>:</w:t>
      </w: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Pr="00EC33A2">
        <w:rPr>
          <w:rFonts w:ascii="Arial" w:hAnsi="Arial" w:cs="Arial"/>
          <w:b w:val="0"/>
          <w:i w:val="0"/>
          <w:sz w:val="24"/>
          <w:szCs w:val="24"/>
        </w:rPr>
        <w:t>0</w:t>
      </w:r>
    </w:p>
    <w:p w:rsidR="0027378C" w:rsidRPr="00EC33A2" w:rsidRDefault="0027378C" w:rsidP="0027378C">
      <w:pPr>
        <w:jc w:val="both"/>
        <w:rPr>
          <w:rFonts w:ascii="Arial" w:hAnsi="Arial" w:cs="Arial"/>
        </w:rPr>
      </w:pPr>
    </w:p>
    <w:p w:rsidR="0027378C" w:rsidRDefault="0027378C" w:rsidP="0027378C">
      <w:pPr>
        <w:jc w:val="both"/>
        <w:rPr>
          <w:rFonts w:ascii="Arial" w:hAnsi="Arial" w:cs="Arial"/>
        </w:rPr>
      </w:pPr>
      <w:r w:rsidRPr="00EC33A2">
        <w:rPr>
          <w:rFonts w:ascii="Arial" w:hAnsi="Arial" w:cs="Arial"/>
        </w:rPr>
        <w:t xml:space="preserve">Protokols parakstīts 2017.gada </w:t>
      </w:r>
      <w:r>
        <w:rPr>
          <w:rFonts w:ascii="Arial" w:hAnsi="Arial" w:cs="Arial"/>
        </w:rPr>
        <w:t>7</w:t>
      </w:r>
      <w:r w:rsidRPr="00EC33A2">
        <w:rPr>
          <w:rFonts w:ascii="Arial" w:hAnsi="Arial" w:cs="Arial"/>
        </w:rPr>
        <w:t>.jū</w:t>
      </w:r>
      <w:r>
        <w:rPr>
          <w:rFonts w:ascii="Arial" w:hAnsi="Arial" w:cs="Arial"/>
        </w:rPr>
        <w:t>l</w:t>
      </w:r>
      <w:r w:rsidRPr="00EC33A2">
        <w:rPr>
          <w:rFonts w:ascii="Arial" w:hAnsi="Arial" w:cs="Arial"/>
        </w:rPr>
        <w:t xml:space="preserve">ijā </w:t>
      </w:r>
    </w:p>
    <w:p w:rsidR="0027378C" w:rsidRPr="00EC33A2" w:rsidRDefault="0027378C" w:rsidP="0027378C">
      <w:pPr>
        <w:jc w:val="both"/>
        <w:rPr>
          <w:rFonts w:ascii="Arial" w:hAnsi="Arial" w:cs="Arial"/>
        </w:rPr>
      </w:pPr>
    </w:p>
    <w:p w:rsidR="0027378C" w:rsidRDefault="0027378C" w:rsidP="0027378C">
      <w:pPr>
        <w:pStyle w:val="Virsraksts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Sēdes vadītājs</w:t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V.Špats</w:t>
      </w:r>
      <w:proofErr w:type="spellEnd"/>
    </w:p>
    <w:p w:rsidR="0027378C" w:rsidRPr="0002304A" w:rsidRDefault="0027378C" w:rsidP="0027378C">
      <w:pPr>
        <w:jc w:val="both"/>
      </w:pPr>
    </w:p>
    <w:p w:rsidR="0027378C" w:rsidRPr="00EC33A2" w:rsidRDefault="0027378C" w:rsidP="0027378C">
      <w:pPr>
        <w:pStyle w:val="Virsraksts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EC33A2">
        <w:rPr>
          <w:rFonts w:ascii="Arial" w:hAnsi="Arial" w:cs="Arial"/>
          <w:b w:val="0"/>
          <w:i w:val="0"/>
          <w:sz w:val="24"/>
          <w:szCs w:val="24"/>
        </w:rPr>
        <w:t>Sēdes protokolētāja</w:t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r w:rsidRPr="00EC33A2">
        <w:rPr>
          <w:rFonts w:ascii="Arial" w:hAnsi="Arial" w:cs="Arial"/>
          <w:b w:val="0"/>
          <w:i w:val="0"/>
          <w:sz w:val="24"/>
          <w:szCs w:val="24"/>
        </w:rPr>
        <w:tab/>
      </w:r>
      <w:proofErr w:type="spellStart"/>
      <w:r w:rsidRPr="00EC33A2">
        <w:rPr>
          <w:rFonts w:ascii="Arial" w:hAnsi="Arial" w:cs="Arial"/>
          <w:b w:val="0"/>
          <w:i w:val="0"/>
          <w:sz w:val="24"/>
          <w:szCs w:val="24"/>
        </w:rPr>
        <w:t>I.Lase</w:t>
      </w:r>
      <w:proofErr w:type="spellEnd"/>
    </w:p>
    <w:p w:rsidR="0027378C" w:rsidRDefault="0027378C" w:rsidP="0027378C">
      <w:pPr>
        <w:rPr>
          <w:rFonts w:ascii="Arial" w:hAnsi="Arial" w:cs="Arial"/>
          <w:b/>
          <w:color w:val="000000"/>
        </w:rPr>
      </w:pPr>
    </w:p>
    <w:p w:rsidR="0027378C" w:rsidRDefault="0027378C" w:rsidP="0027378C">
      <w:pPr>
        <w:rPr>
          <w:rFonts w:ascii="Arial" w:hAnsi="Arial" w:cs="Arial"/>
          <w:b/>
          <w:color w:val="000000"/>
        </w:rPr>
      </w:pPr>
    </w:p>
    <w:p w:rsidR="0027378C" w:rsidRPr="00144ABE" w:rsidRDefault="0027378C" w:rsidP="0027378C">
      <w:pPr>
        <w:ind w:left="360"/>
        <w:rPr>
          <w:rFonts w:ascii="Arial" w:hAnsi="Arial" w:cs="Arial"/>
        </w:rPr>
      </w:pPr>
    </w:p>
    <w:p w:rsidR="0027378C" w:rsidRPr="00506D75" w:rsidRDefault="0027378C" w:rsidP="0027378C">
      <w:pPr>
        <w:rPr>
          <w:rFonts w:ascii="Arial" w:hAnsi="Arial" w:cs="Arial"/>
          <w:b/>
          <w:sz w:val="28"/>
          <w:szCs w:val="28"/>
        </w:rPr>
      </w:pPr>
    </w:p>
    <w:p w:rsidR="0027378C" w:rsidRDefault="0027378C" w:rsidP="0027378C">
      <w:pPr>
        <w:rPr>
          <w:rFonts w:ascii="Arial" w:hAnsi="Arial" w:cs="Arial"/>
          <w:b/>
          <w:sz w:val="28"/>
          <w:szCs w:val="28"/>
        </w:rPr>
      </w:pPr>
    </w:p>
    <w:p w:rsidR="007D4DD5" w:rsidRDefault="007D4DD5"/>
    <w:sectPr w:rsidR="007D4DD5" w:rsidSect="00E317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i/>
        <w:iCs w:val="0"/>
        <w:color w:val="000000"/>
        <w:sz w:val="24"/>
        <w:szCs w:val="24"/>
        <w:lang w:val="en-A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77430"/>
    <w:multiLevelType w:val="multilevel"/>
    <w:tmpl w:val="2BAA9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3BD0C3B"/>
    <w:multiLevelType w:val="hybridMultilevel"/>
    <w:tmpl w:val="22DE2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0060"/>
    <w:multiLevelType w:val="hybridMultilevel"/>
    <w:tmpl w:val="7ADCA6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ECF"/>
    <w:multiLevelType w:val="multilevel"/>
    <w:tmpl w:val="DB861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923E3"/>
    <w:multiLevelType w:val="multilevel"/>
    <w:tmpl w:val="CB146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16698"/>
    <w:multiLevelType w:val="multilevel"/>
    <w:tmpl w:val="3DFA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0873A2"/>
    <w:multiLevelType w:val="multilevel"/>
    <w:tmpl w:val="DBA257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834DD"/>
    <w:multiLevelType w:val="hybridMultilevel"/>
    <w:tmpl w:val="8822F10A"/>
    <w:lvl w:ilvl="0" w:tplc="9E6ABCD8">
      <w:start w:val="1"/>
      <w:numFmt w:val="decimal"/>
      <w:isLgl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B37C2"/>
    <w:multiLevelType w:val="hybridMultilevel"/>
    <w:tmpl w:val="9E525BE0"/>
    <w:lvl w:ilvl="0" w:tplc="946ECB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57E"/>
    <w:multiLevelType w:val="multilevel"/>
    <w:tmpl w:val="3446D5B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7C6C16"/>
    <w:multiLevelType w:val="hybridMultilevel"/>
    <w:tmpl w:val="652CAC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0B98"/>
    <w:multiLevelType w:val="hybridMultilevel"/>
    <w:tmpl w:val="C04A48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698"/>
    <w:multiLevelType w:val="hybridMultilevel"/>
    <w:tmpl w:val="C04A48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04D4"/>
    <w:multiLevelType w:val="hybridMultilevel"/>
    <w:tmpl w:val="62E68A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58D0"/>
    <w:multiLevelType w:val="hybridMultilevel"/>
    <w:tmpl w:val="F13291D6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0C042B9"/>
    <w:multiLevelType w:val="multilevel"/>
    <w:tmpl w:val="6C04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1A30BB"/>
    <w:multiLevelType w:val="hybridMultilevel"/>
    <w:tmpl w:val="9C6E9D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2C6"/>
    <w:multiLevelType w:val="hybridMultilevel"/>
    <w:tmpl w:val="9C68DDA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D70D4"/>
    <w:multiLevelType w:val="hybridMultilevel"/>
    <w:tmpl w:val="0CAA4B6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1E6"/>
    <w:multiLevelType w:val="hybridMultilevel"/>
    <w:tmpl w:val="24508E7A"/>
    <w:lvl w:ilvl="0" w:tplc="0426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1" w15:restartNumberingAfterBreak="0">
    <w:nsid w:val="4D834CE2"/>
    <w:multiLevelType w:val="hybridMultilevel"/>
    <w:tmpl w:val="7ADCA6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76C42"/>
    <w:multiLevelType w:val="hybridMultilevel"/>
    <w:tmpl w:val="1FFC5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4F3"/>
    <w:multiLevelType w:val="hybridMultilevel"/>
    <w:tmpl w:val="BBF430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299"/>
    <w:multiLevelType w:val="hybridMultilevel"/>
    <w:tmpl w:val="AE72E99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2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E4147"/>
    <w:multiLevelType w:val="hybridMultilevel"/>
    <w:tmpl w:val="88AED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55C0"/>
    <w:multiLevelType w:val="hybridMultilevel"/>
    <w:tmpl w:val="B7105C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06CAF"/>
    <w:multiLevelType w:val="hybridMultilevel"/>
    <w:tmpl w:val="AB94CC64"/>
    <w:lvl w:ilvl="0" w:tplc="30DE2A42">
      <w:start w:val="21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6A80038F"/>
    <w:multiLevelType w:val="hybridMultilevel"/>
    <w:tmpl w:val="5F9A3286"/>
    <w:lvl w:ilvl="0" w:tplc="87A2BB3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8" w:hanging="360"/>
      </w:pPr>
    </w:lvl>
    <w:lvl w:ilvl="2" w:tplc="0426001B" w:tentative="1">
      <w:start w:val="1"/>
      <w:numFmt w:val="lowerRoman"/>
      <w:lvlText w:val="%3."/>
      <w:lvlJc w:val="right"/>
      <w:pPr>
        <w:ind w:left="2208" w:hanging="180"/>
      </w:pPr>
    </w:lvl>
    <w:lvl w:ilvl="3" w:tplc="0426000F" w:tentative="1">
      <w:start w:val="1"/>
      <w:numFmt w:val="decimal"/>
      <w:lvlText w:val="%4."/>
      <w:lvlJc w:val="left"/>
      <w:pPr>
        <w:ind w:left="2928" w:hanging="360"/>
      </w:pPr>
    </w:lvl>
    <w:lvl w:ilvl="4" w:tplc="04260019" w:tentative="1">
      <w:start w:val="1"/>
      <w:numFmt w:val="lowerLetter"/>
      <w:lvlText w:val="%5."/>
      <w:lvlJc w:val="left"/>
      <w:pPr>
        <w:ind w:left="3648" w:hanging="360"/>
      </w:pPr>
    </w:lvl>
    <w:lvl w:ilvl="5" w:tplc="0426001B" w:tentative="1">
      <w:start w:val="1"/>
      <w:numFmt w:val="lowerRoman"/>
      <w:lvlText w:val="%6."/>
      <w:lvlJc w:val="right"/>
      <w:pPr>
        <w:ind w:left="4368" w:hanging="180"/>
      </w:pPr>
    </w:lvl>
    <w:lvl w:ilvl="6" w:tplc="0426000F" w:tentative="1">
      <w:start w:val="1"/>
      <w:numFmt w:val="decimal"/>
      <w:lvlText w:val="%7."/>
      <w:lvlJc w:val="left"/>
      <w:pPr>
        <w:ind w:left="5088" w:hanging="360"/>
      </w:pPr>
    </w:lvl>
    <w:lvl w:ilvl="7" w:tplc="04260019" w:tentative="1">
      <w:start w:val="1"/>
      <w:numFmt w:val="lowerLetter"/>
      <w:lvlText w:val="%8."/>
      <w:lvlJc w:val="left"/>
      <w:pPr>
        <w:ind w:left="5808" w:hanging="360"/>
      </w:pPr>
    </w:lvl>
    <w:lvl w:ilvl="8" w:tplc="042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D0A60E6"/>
    <w:multiLevelType w:val="multilevel"/>
    <w:tmpl w:val="2F8EB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1F648E"/>
    <w:multiLevelType w:val="hybridMultilevel"/>
    <w:tmpl w:val="2D80D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A626C"/>
    <w:multiLevelType w:val="hybridMultilevel"/>
    <w:tmpl w:val="76B680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2CD5"/>
    <w:multiLevelType w:val="hybridMultilevel"/>
    <w:tmpl w:val="3E2EC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63C84"/>
    <w:multiLevelType w:val="multilevel"/>
    <w:tmpl w:val="179C41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34" w15:restartNumberingAfterBreak="0">
    <w:nsid w:val="7F6B7F7C"/>
    <w:multiLevelType w:val="hybridMultilevel"/>
    <w:tmpl w:val="C7745E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3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</w:num>
  <w:num w:numId="13">
    <w:abstractNumId w:val="16"/>
  </w:num>
  <w:num w:numId="14">
    <w:abstractNumId w:val="0"/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20"/>
  </w:num>
  <w:num w:numId="23">
    <w:abstractNumId w:val="12"/>
  </w:num>
  <w:num w:numId="24">
    <w:abstractNumId w:val="13"/>
  </w:num>
  <w:num w:numId="25">
    <w:abstractNumId w:val="14"/>
  </w:num>
  <w:num w:numId="26">
    <w:abstractNumId w:val="34"/>
  </w:num>
  <w:num w:numId="27">
    <w:abstractNumId w:val="30"/>
  </w:num>
  <w:num w:numId="28">
    <w:abstractNumId w:val="7"/>
  </w:num>
  <w:num w:numId="29">
    <w:abstractNumId w:val="29"/>
  </w:num>
  <w:num w:numId="30">
    <w:abstractNumId w:val="32"/>
  </w:num>
  <w:num w:numId="31">
    <w:abstractNumId w:val="10"/>
  </w:num>
  <w:num w:numId="32">
    <w:abstractNumId w:val="2"/>
  </w:num>
  <w:num w:numId="33">
    <w:abstractNumId w:val="21"/>
  </w:num>
  <w:num w:numId="34">
    <w:abstractNumId w:val="3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0"/>
    <w:rsid w:val="0027378C"/>
    <w:rsid w:val="002C63DB"/>
    <w:rsid w:val="005B593C"/>
    <w:rsid w:val="007D4DD5"/>
    <w:rsid w:val="00E31740"/>
    <w:rsid w:val="00F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DF63-59F0-40A0-B0CB-DCD6CFE6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737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73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qFormat/>
    <w:rsid w:val="002737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qFormat/>
    <w:rsid w:val="00E31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E31740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Pamatteksts">
    <w:name w:val="Body Text"/>
    <w:basedOn w:val="Parasts"/>
    <w:link w:val="PamattekstsRakstz"/>
    <w:uiPriority w:val="99"/>
    <w:rsid w:val="00E31740"/>
    <w:pPr>
      <w:jc w:val="both"/>
    </w:pPr>
    <w:rPr>
      <w:rFonts w:ascii="Arial" w:hAnsi="Arial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E31740"/>
    <w:rPr>
      <w:rFonts w:ascii="Arial" w:eastAsia="Times New Roman" w:hAnsi="Arial" w:cs="Times New Roman"/>
      <w:sz w:val="24"/>
      <w:szCs w:val="20"/>
    </w:rPr>
  </w:style>
  <w:style w:type="paragraph" w:styleId="Pamatteksts2">
    <w:name w:val="Body Text 2"/>
    <w:basedOn w:val="Parasts"/>
    <w:link w:val="Pamatteksts2Rakstz"/>
    <w:uiPriority w:val="99"/>
    <w:rsid w:val="00E3174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E317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uiPriority w:val="99"/>
    <w:rsid w:val="00E31740"/>
    <w:pPr>
      <w:spacing w:before="100"/>
    </w:pPr>
  </w:style>
  <w:style w:type="paragraph" w:styleId="Sarakstarindkopa">
    <w:name w:val="List Paragraph"/>
    <w:basedOn w:val="Parasts"/>
    <w:uiPriority w:val="34"/>
    <w:qFormat/>
    <w:rsid w:val="00E31740"/>
    <w:pPr>
      <w:ind w:left="720"/>
      <w:contextualSpacing/>
    </w:pPr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73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737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27378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27378C"/>
    <w:pPr>
      <w:spacing w:before="50" w:after="50"/>
      <w:ind w:firstLine="250"/>
      <w:jc w:val="both"/>
    </w:pPr>
  </w:style>
  <w:style w:type="table" w:styleId="Reatabula">
    <w:name w:val="Table Grid"/>
    <w:basedOn w:val="Parastatabula"/>
    <w:rsid w:val="0027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737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78C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737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37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737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37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273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27378C"/>
  </w:style>
  <w:style w:type="character" w:styleId="Hipersaite">
    <w:name w:val="Hyperlink"/>
    <w:basedOn w:val="Noklusjumarindkopasfonts"/>
    <w:uiPriority w:val="99"/>
    <w:semiHidden/>
    <w:unhideWhenUsed/>
    <w:rsid w:val="0027378C"/>
    <w:rPr>
      <w:color w:val="0000FF"/>
      <w:u w:val="single"/>
    </w:rPr>
  </w:style>
  <w:style w:type="paragraph" w:customStyle="1" w:styleId="CharCharRakstzRakstz">
    <w:name w:val="Char Char Rakstz. Rakstz."/>
    <w:basedOn w:val="Parasts"/>
    <w:next w:val="Tekstabloks"/>
    <w:semiHidden/>
    <w:rsid w:val="0027378C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27378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matteksts23">
    <w:name w:val="Pamatteksts 23"/>
    <w:basedOn w:val="Parasts"/>
    <w:rsid w:val="0027378C"/>
    <w:pPr>
      <w:suppressAutoHyphens/>
      <w:spacing w:after="160" w:line="252" w:lineRule="auto"/>
    </w:pPr>
    <w:rPr>
      <w:rFonts w:ascii="Arial" w:hAnsi="Arial" w:cs="Arial"/>
      <w:color w:val="00000A"/>
      <w:kern w:val="2"/>
      <w:szCs w:val="20"/>
      <w:lang w:val="en-AU" w:eastAsia="en-US"/>
    </w:rPr>
  </w:style>
  <w:style w:type="paragraph" w:customStyle="1" w:styleId="nais1">
    <w:name w:val="nais1"/>
    <w:basedOn w:val="Parasts"/>
    <w:rsid w:val="0027378C"/>
    <w:pPr>
      <w:spacing w:before="100" w:beforeAutospacing="1" w:after="100" w:afterAutospacing="1"/>
    </w:pPr>
  </w:style>
  <w:style w:type="paragraph" w:customStyle="1" w:styleId="Pamattekstaatkpe31">
    <w:name w:val="Pamatteksta atkāpe 31"/>
    <w:basedOn w:val="Parasts"/>
    <w:rsid w:val="0027378C"/>
    <w:pPr>
      <w:suppressAutoHyphens/>
      <w:spacing w:after="160" w:line="252" w:lineRule="auto"/>
      <w:ind w:firstLine="720"/>
    </w:pPr>
    <w:rPr>
      <w:rFonts w:ascii="Arial" w:hAnsi="Arial" w:cs="Arial"/>
      <w:kern w:val="1"/>
      <w:lang w:eastAsia="zh-CN"/>
    </w:rPr>
  </w:style>
  <w:style w:type="paragraph" w:customStyle="1" w:styleId="1">
    <w:name w:val="1"/>
    <w:basedOn w:val="Parasts"/>
    <w:next w:val="Tekstabloks"/>
    <w:semiHidden/>
    <w:rsid w:val="0027378C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7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Parasts"/>
    <w:rsid w:val="0027378C"/>
    <w:pPr>
      <w:autoSpaceDN w:val="0"/>
    </w:pPr>
    <w:rPr>
      <w:rFonts w:ascii="Liberation Serif" w:eastAsiaTheme="minorHAnsi" w:hAnsi="Liberation Serif"/>
      <w:lang w:eastAsia="zh-CN"/>
    </w:rPr>
  </w:style>
  <w:style w:type="paragraph" w:customStyle="1" w:styleId="Rakstz">
    <w:name w:val="Rakstz."/>
    <w:basedOn w:val="Parasts"/>
    <w:rsid w:val="002737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6">
    <w:name w:val="c6"/>
    <w:basedOn w:val="Noklusjumarindkopasfonts"/>
    <w:rsid w:val="0027378C"/>
  </w:style>
  <w:style w:type="paragraph" w:styleId="Pamattekstsaratkpi">
    <w:name w:val="Body Text Indent"/>
    <w:basedOn w:val="Parasts"/>
    <w:link w:val="PamattekstsaratkpiRakstz"/>
    <w:uiPriority w:val="99"/>
    <w:unhideWhenUsed/>
    <w:rsid w:val="0027378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737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7378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7378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semiHidden/>
    <w:rsid w:val="0027378C"/>
    <w:rPr>
      <w:sz w:val="16"/>
      <w:szCs w:val="16"/>
    </w:rPr>
  </w:style>
  <w:style w:type="paragraph" w:customStyle="1" w:styleId="Pamatteksts24">
    <w:name w:val="Pamatteksts 24"/>
    <w:basedOn w:val="Parasts"/>
    <w:rsid w:val="0027378C"/>
    <w:pPr>
      <w:suppressAutoHyphens/>
      <w:spacing w:after="160" w:line="252" w:lineRule="auto"/>
    </w:pPr>
    <w:rPr>
      <w:rFonts w:ascii="Arial" w:hAnsi="Arial" w:cs="Arial"/>
      <w:kern w:val="2"/>
      <w:szCs w:val="20"/>
      <w:lang w:val="en-AU" w:eastAsia="zh-CN"/>
    </w:rPr>
  </w:style>
  <w:style w:type="paragraph" w:customStyle="1" w:styleId="virsraksts20">
    <w:name w:val="virsraksts 2"/>
    <w:basedOn w:val="Parasts"/>
    <w:rsid w:val="0027378C"/>
    <w:rPr>
      <w:b/>
      <w:sz w:val="28"/>
      <w:szCs w:val="28"/>
    </w:rPr>
  </w:style>
  <w:style w:type="paragraph" w:customStyle="1" w:styleId="Normal11pt">
    <w:name w:val="Normal + 11 pt"/>
    <w:aliases w:val="Black,Condensed by  0,4 pt + Not Bold,..."/>
    <w:basedOn w:val="Parasts"/>
    <w:next w:val="virsraksts20"/>
    <w:rsid w:val="0027378C"/>
    <w:pPr>
      <w:jc w:val="center"/>
    </w:pPr>
    <w:rPr>
      <w:b/>
      <w:bCs/>
      <w:lang w:eastAsia="en-US"/>
    </w:rPr>
  </w:style>
  <w:style w:type="character" w:styleId="Izteiksmgs">
    <w:name w:val="Strong"/>
    <w:qFormat/>
    <w:rsid w:val="0027378C"/>
    <w:rPr>
      <w:rFonts w:ascii="Times New Roman" w:hAnsi="Times New Roman" w:cs="Times New Roman"/>
      <w:b/>
      <w:bCs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27378C"/>
    <w:pPr>
      <w:spacing w:line="259" w:lineRule="auto"/>
      <w:outlineLvl w:val="9"/>
    </w:pPr>
  </w:style>
  <w:style w:type="paragraph" w:styleId="Saturs1">
    <w:name w:val="toc 1"/>
    <w:basedOn w:val="Parasts"/>
    <w:next w:val="Parasts"/>
    <w:autoRedefine/>
    <w:uiPriority w:val="39"/>
    <w:unhideWhenUsed/>
    <w:rsid w:val="0027378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matteksts25">
    <w:name w:val="Pamatteksts 25"/>
    <w:basedOn w:val="Parasts"/>
    <w:rsid w:val="0027378C"/>
    <w:pPr>
      <w:suppressAutoHyphens/>
      <w:spacing w:after="160" w:line="252" w:lineRule="auto"/>
    </w:pPr>
    <w:rPr>
      <w:rFonts w:ascii="Arial" w:hAnsi="Arial" w:cs="Arial"/>
      <w:kern w:val="1"/>
      <w:szCs w:val="20"/>
      <w:lang w:val="en-AU" w:eastAsia="zh-CN"/>
    </w:rPr>
  </w:style>
  <w:style w:type="paragraph" w:styleId="Nosaukums">
    <w:name w:val="Title"/>
    <w:basedOn w:val="Parasts"/>
    <w:link w:val="NosaukumsRakstz"/>
    <w:qFormat/>
    <w:rsid w:val="0027378C"/>
    <w:pPr>
      <w:jc w:val="center"/>
    </w:pPr>
    <w:rPr>
      <w:b/>
      <w:caps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27378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13554</Words>
  <Characters>7727</Characters>
  <Application>Microsoft Office Word</Application>
  <DocSecurity>0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Lase</dc:creator>
  <cp:keywords/>
  <dc:description/>
  <cp:lastModifiedBy>Cesvaines Ziņas</cp:lastModifiedBy>
  <cp:revision>2</cp:revision>
  <dcterms:created xsi:type="dcterms:W3CDTF">2017-07-19T12:19:00Z</dcterms:created>
  <dcterms:modified xsi:type="dcterms:W3CDTF">2017-07-19T12:19:00Z</dcterms:modified>
</cp:coreProperties>
</file>