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67" w:rsidRPr="002400D0" w:rsidRDefault="00DE121B" w:rsidP="000F1698">
      <w:pPr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r w:rsidRPr="002400D0">
        <w:rPr>
          <w:rFonts w:ascii="Times New Roman" w:hAnsi="Times New Roman" w:cs="Times New Roman"/>
          <w:b/>
          <w:sz w:val="36"/>
          <w:szCs w:val="24"/>
        </w:rPr>
        <w:t>Vārda, uzvārda vai tautības maiņa</w:t>
      </w:r>
    </w:p>
    <w:p w:rsidR="00ED139D" w:rsidRDefault="00ED13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1692"/>
        <w:gridCol w:w="6525"/>
      </w:tblGrid>
      <w:tr w:rsidR="000F1698" w:rsidRPr="00665E67" w:rsidTr="00062CD2">
        <w:tc>
          <w:tcPr>
            <w:tcW w:w="1692" w:type="dxa"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6525" w:type="dxa"/>
            <w:hideMark/>
          </w:tcPr>
          <w:p w:rsidR="000F1698" w:rsidRPr="00665E67" w:rsidRDefault="000F1698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vārda un uzvārda maiņa saskaņā ar likumu</w:t>
            </w:r>
          </w:p>
        </w:tc>
      </w:tr>
      <w:tr w:rsidR="000F1698" w:rsidRPr="00665E67" w:rsidTr="00062CD2">
        <w:tc>
          <w:tcPr>
            <w:tcW w:w="1692" w:type="dxa"/>
            <w:vMerge w:val="restart"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6525" w:type="dxa"/>
            <w:hideMark/>
          </w:tcPr>
          <w:p w:rsidR="000F1698" w:rsidRPr="00D92B30" w:rsidRDefault="000F1698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0F1698" w:rsidRPr="00665E67" w:rsidRDefault="000F1698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0F1698" w:rsidRPr="00665E67" w:rsidTr="00062CD2">
        <w:tc>
          <w:tcPr>
            <w:tcW w:w="0" w:type="auto"/>
            <w:vMerge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hideMark/>
          </w:tcPr>
          <w:p w:rsidR="000F1698" w:rsidRPr="00D92B30" w:rsidRDefault="000F1698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0F1698" w:rsidRPr="00665E67" w:rsidRDefault="000F1698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0F1698" w:rsidRPr="00665E67" w:rsidTr="00062CD2">
        <w:trPr>
          <w:trHeight w:val="1365"/>
        </w:trPr>
        <w:tc>
          <w:tcPr>
            <w:tcW w:w="0" w:type="auto"/>
            <w:vMerge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hideMark/>
          </w:tcPr>
          <w:p w:rsidR="000F1698" w:rsidRPr="00D92B30" w:rsidRDefault="000F1698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0F1698" w:rsidRDefault="000F1698" w:rsidP="00062CD2">
            <w:pPr>
              <w:jc w:val="both"/>
              <w:rPr>
                <w:rStyle w:val="Hipersait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drošu elektronisko (virtuālo) parakstu parakstīto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</w:p>
          <w:p w:rsidR="000F1698" w:rsidRPr="00665E67" w:rsidRDefault="000F1698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0F1698" w:rsidRPr="00665E67" w:rsidTr="00062CD2">
        <w:tc>
          <w:tcPr>
            <w:tcW w:w="1692" w:type="dxa"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6525" w:type="dxa"/>
            <w:hideMark/>
          </w:tcPr>
          <w:p w:rsidR="000F1698" w:rsidRDefault="000F1698" w:rsidP="000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 w:rsidRPr="00ED139D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Civillikums</w:t>
              </w:r>
            </w:hyperlink>
          </w:p>
          <w:p w:rsidR="000F1698" w:rsidRPr="00ED139D" w:rsidRDefault="000F1698" w:rsidP="000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Pr="00ED139D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Civilstāvokļa aktu reģistrācijas likums</w:t>
              </w:r>
            </w:hyperlink>
          </w:p>
          <w:p w:rsidR="000F1698" w:rsidRPr="00ED139D" w:rsidRDefault="000F1698" w:rsidP="000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Pr="00ED139D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Ministru kabineta 03.09.2013. noteikumi Nr. 761</w:t>
              </w:r>
            </w:hyperlink>
            <w:r w:rsidRPr="00ED139D">
              <w:rPr>
                <w:rFonts w:ascii="Times New Roman" w:hAnsi="Times New Roman" w:cs="Times New Roman"/>
                <w:sz w:val="24"/>
                <w:szCs w:val="24"/>
              </w:rPr>
              <w:t xml:space="preserve"> “Noteikumi par civilstāvokļa aktu reģistriem”</w:t>
            </w:r>
          </w:p>
          <w:p w:rsidR="000F1698" w:rsidRDefault="000F1698" w:rsidP="000F1698">
            <w:pPr>
              <w:jc w:val="both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D139D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Vārda, uzvārda un tautības ieraksta maiņas likums</w:t>
              </w:r>
            </w:hyperlink>
          </w:p>
          <w:p w:rsidR="000F1698" w:rsidRPr="00665E67" w:rsidRDefault="000F1698" w:rsidP="000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Pr="00ED139D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Administratīvā procesa likums</w:t>
              </w:r>
            </w:hyperlink>
          </w:p>
        </w:tc>
      </w:tr>
      <w:tr w:rsidR="000F1698" w:rsidRPr="00665E67" w:rsidTr="00062CD2">
        <w:tc>
          <w:tcPr>
            <w:tcW w:w="1692" w:type="dxa"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maksa</w:t>
            </w:r>
          </w:p>
        </w:tc>
        <w:tc>
          <w:tcPr>
            <w:tcW w:w="6525" w:type="dxa"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nodeva 71,</w:t>
            </w:r>
            <w:r w:rsidRPr="002400D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2400D0">
              <w:rPr>
                <w:rStyle w:val="Izclums"/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</w:p>
        </w:tc>
      </w:tr>
      <w:tr w:rsidR="000F1698" w:rsidRPr="00665E67" w:rsidTr="00062CD2">
        <w:tc>
          <w:tcPr>
            <w:tcW w:w="1692" w:type="dxa"/>
            <w:vMerge w:val="restart"/>
            <w:hideMark/>
          </w:tcPr>
          <w:p w:rsidR="000F1698" w:rsidRPr="000A4F39" w:rsidRDefault="000F1698" w:rsidP="00062C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D2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Norēķinu veids</w:t>
            </w:r>
          </w:p>
        </w:tc>
        <w:tc>
          <w:tcPr>
            <w:tcW w:w="6525" w:type="dxa"/>
            <w:hideMark/>
          </w:tcPr>
          <w:p w:rsidR="000F1698" w:rsidRPr="00665E67" w:rsidRDefault="000F1698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Norēķini ar skaidru naudu</w:t>
            </w:r>
          </w:p>
        </w:tc>
      </w:tr>
      <w:tr w:rsidR="000F1698" w:rsidRPr="00665E67" w:rsidTr="00062CD2">
        <w:trPr>
          <w:trHeight w:val="169"/>
        </w:trPr>
        <w:tc>
          <w:tcPr>
            <w:tcW w:w="0" w:type="auto"/>
            <w:vMerge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hideMark/>
          </w:tcPr>
          <w:p w:rsidR="000F1698" w:rsidRPr="00665E67" w:rsidRDefault="000F1698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Bezskaidras naudas norēķini</w:t>
            </w:r>
          </w:p>
        </w:tc>
      </w:tr>
      <w:tr w:rsidR="000F1698" w:rsidRPr="00665E67" w:rsidTr="00062CD2">
        <w:tc>
          <w:tcPr>
            <w:tcW w:w="1692" w:type="dxa"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6525" w:type="dxa"/>
            <w:hideMark/>
          </w:tcPr>
          <w:p w:rsidR="000F1698" w:rsidRDefault="000F1698" w:rsidP="000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Ieva Lase,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Dzimtsarakstu nodaļas vadītāja,</w:t>
            </w:r>
          </w:p>
          <w:p w:rsidR="000F1698" w:rsidRDefault="000F1698" w:rsidP="000F1698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e-pasts: </w:t>
            </w:r>
            <w:r w:rsidRPr="009A1B01">
              <w:rPr>
                <w:rFonts w:ascii="Times New Roman" w:hAnsi="Times New Roman" w:cs="Times New Roman"/>
                <w:sz w:val="24"/>
                <w:szCs w:val="24"/>
              </w:rPr>
              <w:t>dzimtsaraksti@cesvaine.lv</w:t>
            </w:r>
          </w:p>
          <w:p w:rsidR="000F1698" w:rsidRPr="00665E67" w:rsidRDefault="000F1698" w:rsidP="000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240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64852715</w:t>
            </w:r>
          </w:p>
        </w:tc>
      </w:tr>
      <w:tr w:rsidR="00D4233A" w:rsidRPr="00665E67" w:rsidTr="00D4233A">
        <w:trPr>
          <w:trHeight w:val="1303"/>
        </w:trPr>
        <w:tc>
          <w:tcPr>
            <w:tcW w:w="1692" w:type="dxa"/>
            <w:hideMark/>
          </w:tcPr>
          <w:p w:rsidR="00D4233A" w:rsidRPr="00665E67" w:rsidRDefault="00D4233A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6525" w:type="dxa"/>
            <w:hideMark/>
          </w:tcPr>
          <w:p w:rsidR="00D4233A" w:rsidRPr="000E1052" w:rsidRDefault="00D4233A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D4233A" w:rsidRPr="002400D0" w:rsidRDefault="00D4233A" w:rsidP="000F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iela 1A, Cesvaine</w:t>
            </w: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Pirmdienās, otrdienās: 9:00 – 13:00 un 14:00 – 17:</w:t>
            </w:r>
            <w:r w:rsidRPr="002400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4233A" w:rsidRPr="002400D0" w:rsidRDefault="00D4233A" w:rsidP="000F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Ceturtdienās:</w:t>
            </w:r>
            <w:r w:rsidRPr="002400D0">
              <w:rPr>
                <w:rFonts w:ascii="Times New Roman" w:hAnsi="Times New Roman" w:cs="Times New Roman"/>
                <w:sz w:val="24"/>
                <w:szCs w:val="24"/>
              </w:rPr>
              <w:t> 9:00 – 13:00 un 14:00 – 17:00</w:t>
            </w:r>
          </w:p>
          <w:p w:rsidR="00D4233A" w:rsidRPr="00665E67" w:rsidRDefault="00D4233A" w:rsidP="000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Piektdienās:</w:t>
            </w:r>
            <w:r w:rsidRPr="002400D0">
              <w:rPr>
                <w:rFonts w:ascii="Times New Roman" w:hAnsi="Times New Roman" w:cs="Times New Roman"/>
                <w:sz w:val="24"/>
                <w:szCs w:val="24"/>
              </w:rPr>
              <w:t xml:space="preserve"> 9:00 – 13:00</w:t>
            </w:r>
            <w:bookmarkStart w:id="0" w:name="_GoBack"/>
            <w:bookmarkEnd w:id="0"/>
          </w:p>
        </w:tc>
      </w:tr>
      <w:tr w:rsidR="000F1698" w:rsidRPr="00665E67" w:rsidTr="00062CD2">
        <w:tc>
          <w:tcPr>
            <w:tcW w:w="1692" w:type="dxa"/>
            <w:hideMark/>
          </w:tcPr>
          <w:p w:rsidR="000F1698" w:rsidRPr="00665E67" w:rsidRDefault="000F1698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6525" w:type="dxa"/>
            <w:hideMark/>
          </w:tcPr>
          <w:p w:rsidR="000F1698" w:rsidRPr="00665E67" w:rsidRDefault="000F1698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0F1698" w:rsidRPr="002400D0" w:rsidRDefault="000F1698">
      <w:pPr>
        <w:rPr>
          <w:rFonts w:ascii="Times New Roman" w:hAnsi="Times New Roman" w:cs="Times New Roman"/>
          <w:sz w:val="24"/>
          <w:szCs w:val="24"/>
        </w:rPr>
      </w:pPr>
    </w:p>
    <w:sectPr w:rsidR="000F1698" w:rsidRPr="00240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F1C"/>
    <w:multiLevelType w:val="hybridMultilevel"/>
    <w:tmpl w:val="13642BC4"/>
    <w:lvl w:ilvl="0" w:tplc="FBF6D5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4BA"/>
    <w:multiLevelType w:val="hybridMultilevel"/>
    <w:tmpl w:val="9EC0C31A"/>
    <w:lvl w:ilvl="0" w:tplc="22F0B9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A0AF4"/>
    <w:multiLevelType w:val="hybridMultilevel"/>
    <w:tmpl w:val="9EC0C31A"/>
    <w:lvl w:ilvl="0" w:tplc="22F0B9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02458"/>
    <w:multiLevelType w:val="hybridMultilevel"/>
    <w:tmpl w:val="13642BC4"/>
    <w:lvl w:ilvl="0" w:tplc="FBF6D5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7"/>
    <w:rsid w:val="000A2254"/>
    <w:rsid w:val="000B6EA6"/>
    <w:rsid w:val="000F1698"/>
    <w:rsid w:val="00164CFB"/>
    <w:rsid w:val="002400D0"/>
    <w:rsid w:val="002962D6"/>
    <w:rsid w:val="00374D26"/>
    <w:rsid w:val="00463102"/>
    <w:rsid w:val="005C1359"/>
    <w:rsid w:val="00613D6C"/>
    <w:rsid w:val="00665E67"/>
    <w:rsid w:val="00666987"/>
    <w:rsid w:val="007F4492"/>
    <w:rsid w:val="009A1B01"/>
    <w:rsid w:val="00C80126"/>
    <w:rsid w:val="00C85373"/>
    <w:rsid w:val="00D26CB9"/>
    <w:rsid w:val="00D4233A"/>
    <w:rsid w:val="00D958F3"/>
    <w:rsid w:val="00DE121B"/>
    <w:rsid w:val="00EC2AC7"/>
    <w:rsid w:val="00E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4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98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534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doc.php?id=22541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me@cesvaine.lv" TargetMode="External"/><Relationship Id="rId10" Type="http://schemas.openxmlformats.org/officeDocument/2006/relationships/hyperlink" Target="http://likumi.lv/doc.php?id=55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191209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Ramona Vucāne</cp:lastModifiedBy>
  <cp:revision>23</cp:revision>
  <dcterms:created xsi:type="dcterms:W3CDTF">2017-11-01T07:03:00Z</dcterms:created>
  <dcterms:modified xsi:type="dcterms:W3CDTF">2018-03-02T08:15:00Z</dcterms:modified>
</cp:coreProperties>
</file>