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282" w:rsidRDefault="00EF1C9F">
      <w:pPr>
        <w:spacing w:after="0" w:line="259" w:lineRule="auto"/>
        <w:ind w:left="12" w:firstLine="0"/>
        <w:jc w:val="left"/>
      </w:pPr>
      <w:r>
        <w:t xml:space="preserve"> </w:t>
      </w:r>
    </w:p>
    <w:p w:rsidR="00A40282" w:rsidRDefault="004A54CE">
      <w:pPr>
        <w:tabs>
          <w:tab w:val="center" w:pos="1680"/>
          <w:tab w:val="right" w:pos="9160"/>
        </w:tabs>
        <w:ind w:left="0" w:firstLine="0"/>
        <w:jc w:val="left"/>
      </w:pPr>
      <w:r>
        <w:t xml:space="preserve"> </w:t>
      </w:r>
      <w:r>
        <w:tab/>
        <w:t xml:space="preserve"> </w:t>
      </w:r>
      <w:r>
        <w:tab/>
        <w:t>Iepirkuma procedūras</w:t>
      </w:r>
      <w:r w:rsidR="00EF1C9F">
        <w:t xml:space="preserve"> </w:t>
      </w:r>
      <w:r w:rsidR="00B52B99">
        <w:rPr>
          <w:u w:val="single"/>
        </w:rPr>
        <w:t>CS 2023/1 CA</w:t>
      </w:r>
      <w:r w:rsidR="00EF1C9F">
        <w:t xml:space="preserve"> </w:t>
      </w:r>
    </w:p>
    <w:p w:rsidR="00A40282" w:rsidRDefault="00B52B99">
      <w:pPr>
        <w:spacing w:after="0" w:line="259" w:lineRule="auto"/>
        <w:ind w:left="10" w:right="63" w:hanging="10"/>
        <w:jc w:val="right"/>
      </w:pPr>
      <w:r>
        <w:t>nolikuma  6</w:t>
      </w:r>
      <w:r w:rsidR="00EF1C9F">
        <w:t xml:space="preserve">.pielikums </w:t>
      </w:r>
    </w:p>
    <w:p w:rsidR="00A40282" w:rsidRDefault="00EF1C9F">
      <w:pPr>
        <w:spacing w:after="0" w:line="259" w:lineRule="auto"/>
        <w:ind w:left="12" w:firstLine="0"/>
        <w:jc w:val="left"/>
      </w:pPr>
      <w:r>
        <w:t xml:space="preserve"> </w:t>
      </w:r>
    </w:p>
    <w:p w:rsidR="00A40282" w:rsidRDefault="00EF1C9F">
      <w:pPr>
        <w:pStyle w:val="Virsraksts1"/>
        <w:ind w:left="89" w:right="145"/>
      </w:pPr>
      <w:r>
        <w:t>LĪ</w:t>
      </w:r>
      <w:r w:rsidR="00B52B99">
        <w:t>GUMS Nr. CS 2023/1 CA</w:t>
      </w:r>
      <w:r>
        <w:t xml:space="preserve"> </w:t>
      </w:r>
    </w:p>
    <w:p w:rsidR="00A40282" w:rsidRDefault="00EF1C9F">
      <w:pPr>
        <w:spacing w:after="22" w:line="259" w:lineRule="auto"/>
        <w:ind w:left="12" w:firstLine="0"/>
        <w:jc w:val="left"/>
      </w:pPr>
      <w:r>
        <w:rPr>
          <w:rFonts w:ascii="Times New Roman" w:eastAsia="Times New Roman" w:hAnsi="Times New Roman" w:cs="Times New Roman"/>
          <w:sz w:val="20"/>
        </w:rPr>
        <w:t xml:space="preserve"> </w:t>
      </w:r>
    </w:p>
    <w:p w:rsidR="00A40282" w:rsidRDefault="00D41B80">
      <w:pPr>
        <w:tabs>
          <w:tab w:val="center" w:pos="7355"/>
        </w:tabs>
        <w:ind w:left="-3" w:firstLine="0"/>
        <w:jc w:val="left"/>
      </w:pPr>
      <w:r>
        <w:rPr>
          <w:b/>
        </w:rPr>
        <w:t xml:space="preserve">Madonas nov., </w:t>
      </w:r>
      <w:r w:rsidR="00B52B99">
        <w:rPr>
          <w:b/>
        </w:rPr>
        <w:t xml:space="preserve">Cesvainē </w:t>
      </w:r>
      <w:r w:rsidR="00B52B99">
        <w:rPr>
          <w:b/>
        </w:rPr>
        <w:tab/>
        <w:t>2023</w:t>
      </w:r>
      <w:r w:rsidR="00EF1C9F">
        <w:rPr>
          <w:b/>
        </w:rPr>
        <w:t xml:space="preserve">.gada _____________ </w:t>
      </w:r>
    </w:p>
    <w:p w:rsidR="00A40282" w:rsidRDefault="00EF1C9F">
      <w:pPr>
        <w:spacing w:after="0" w:line="259" w:lineRule="auto"/>
        <w:ind w:left="0" w:right="24" w:firstLine="0"/>
        <w:jc w:val="right"/>
      </w:pPr>
      <w:r>
        <w:t xml:space="preserve"> </w:t>
      </w:r>
    </w:p>
    <w:p w:rsidR="00A40282" w:rsidRDefault="00EF1C9F">
      <w:pPr>
        <w:spacing w:after="0"/>
        <w:ind w:left="21" w:right="64" w:firstLine="0"/>
      </w:pPr>
      <w:r>
        <w:rPr>
          <w:b/>
        </w:rPr>
        <w:t>SIA “</w:t>
      </w:r>
      <w:r w:rsidR="00254915">
        <w:rPr>
          <w:b/>
        </w:rPr>
        <w:t>Cesvaines</w:t>
      </w:r>
      <w:r w:rsidR="00A7175C">
        <w:rPr>
          <w:b/>
        </w:rPr>
        <w:t xml:space="preserve"> s</w:t>
      </w:r>
      <w:r w:rsidR="00320D2F">
        <w:rPr>
          <w:b/>
        </w:rPr>
        <w:t>iltums</w:t>
      </w:r>
      <w:r>
        <w:rPr>
          <w:b/>
        </w:rPr>
        <w:t>”,</w:t>
      </w:r>
      <w:r w:rsidR="00254915">
        <w:t xml:space="preserve"> vienotais reģistrācijas Nr.</w:t>
      </w:r>
      <w:r w:rsidR="00254915" w:rsidRPr="00254915">
        <w:t xml:space="preserve"> </w:t>
      </w:r>
      <w:r w:rsidR="00254915">
        <w:t>45403006595</w:t>
      </w:r>
      <w:r>
        <w:t xml:space="preserve"> (</w:t>
      </w:r>
      <w:r>
        <w:rPr>
          <w:i/>
        </w:rPr>
        <w:t>turpmāk - Pasūtītājs</w:t>
      </w:r>
      <w:r>
        <w:t xml:space="preserve">), kuru pamatojoties uz sabiedrības statūtiem pārstāv valdes </w:t>
      </w:r>
      <w:r w:rsidR="007055D2">
        <w:t xml:space="preserve">loceklis </w:t>
      </w:r>
      <w:r w:rsidR="00254915">
        <w:t xml:space="preserve">Rihards </w:t>
      </w:r>
      <w:proofErr w:type="spellStart"/>
      <w:r w:rsidR="00254915">
        <w:t>Erelis</w:t>
      </w:r>
      <w:proofErr w:type="spellEnd"/>
    </w:p>
    <w:p w:rsidR="00A40282" w:rsidRDefault="00EF1C9F">
      <w:pPr>
        <w:spacing w:after="0" w:line="259" w:lineRule="auto"/>
        <w:ind w:left="19" w:firstLine="0"/>
        <w:jc w:val="left"/>
      </w:pPr>
      <w:r>
        <w:t xml:space="preserve"> </w:t>
      </w:r>
    </w:p>
    <w:p w:rsidR="00A40282" w:rsidRDefault="00EF1C9F">
      <w:pPr>
        <w:ind w:left="21" w:right="64" w:firstLine="0"/>
      </w:pPr>
      <w:r>
        <w:t xml:space="preserve">un ______________, tās __________________ personā, kurš rīkojas uz ______________ pamata </w:t>
      </w:r>
    </w:p>
    <w:p w:rsidR="00A40282" w:rsidRDefault="00EF1C9F">
      <w:pPr>
        <w:ind w:left="21" w:right="64" w:firstLine="0"/>
      </w:pPr>
      <w:r>
        <w:t>(</w:t>
      </w:r>
      <w:r>
        <w:rPr>
          <w:i/>
        </w:rPr>
        <w:t>turpmāk – Izpildītājs,</w:t>
      </w:r>
      <w:r>
        <w:t xml:space="preserve">), līdzēji saukti arī katrs atsevišķi – Puse, kopā tekstā Puses,  </w:t>
      </w:r>
    </w:p>
    <w:p w:rsidR="00A40282" w:rsidRDefault="00EF1C9F">
      <w:pPr>
        <w:spacing w:after="0" w:line="259" w:lineRule="auto"/>
        <w:ind w:left="19" w:firstLine="0"/>
        <w:jc w:val="left"/>
      </w:pPr>
      <w:r>
        <w:t xml:space="preserve"> </w:t>
      </w:r>
    </w:p>
    <w:p w:rsidR="00544404" w:rsidRPr="00544404" w:rsidRDefault="00EF1C9F" w:rsidP="00544404">
      <w:pPr>
        <w:spacing w:after="3" w:line="259" w:lineRule="auto"/>
        <w:ind w:right="57"/>
        <w:jc w:val="center"/>
        <w:rPr>
          <w:b/>
        </w:rPr>
      </w:pPr>
      <w:r w:rsidRPr="001F52D9">
        <w:rPr>
          <w:rFonts w:asciiTheme="minorHAnsi" w:hAnsiTheme="minorHAnsi" w:cstheme="minorHAnsi"/>
        </w:rPr>
        <w:t xml:space="preserve">pamatojoties uz iepirkuma procedūras </w:t>
      </w:r>
      <w:r w:rsidR="001F52D9" w:rsidRPr="001F52D9">
        <w:rPr>
          <w:rFonts w:asciiTheme="minorHAnsi" w:hAnsiTheme="minorHAnsi" w:cstheme="minorHAnsi"/>
          <w:b/>
        </w:rPr>
        <w:t>„</w:t>
      </w:r>
      <w:r w:rsidR="00544404" w:rsidRPr="00544404">
        <w:rPr>
          <w:b/>
          <w:sz w:val="28"/>
          <w:szCs w:val="28"/>
        </w:rPr>
        <w:t xml:space="preserve"> </w:t>
      </w:r>
      <w:r w:rsidR="00544404" w:rsidRPr="00544404">
        <w:rPr>
          <w:b/>
        </w:rPr>
        <w:t>Siltummezglu un siltumtrases izbūve no Pils ielas 2 līdz</w:t>
      </w:r>
    </w:p>
    <w:p w:rsidR="00A40282" w:rsidRDefault="00544404" w:rsidP="00544404">
      <w:pPr>
        <w:spacing w:after="3" w:line="259" w:lineRule="auto"/>
        <w:ind w:left="0" w:right="57" w:firstLine="12"/>
      </w:pPr>
      <w:r w:rsidRPr="00544404">
        <w:rPr>
          <w:b/>
        </w:rPr>
        <w:t>Pils ielai 4, Pils ielai 2a, Cesvainē</w:t>
      </w:r>
      <w:r w:rsidR="001F52D9" w:rsidRPr="00544404">
        <w:rPr>
          <w:rFonts w:asciiTheme="minorHAnsi" w:hAnsiTheme="minorHAnsi" w:cstheme="minorHAnsi"/>
          <w:b/>
        </w:rPr>
        <w:t>”</w:t>
      </w:r>
      <w:r w:rsidR="00EF1C9F" w:rsidRPr="001F52D9">
        <w:rPr>
          <w:rFonts w:asciiTheme="minorHAnsi" w:hAnsiTheme="minorHAnsi" w:cstheme="minorHAnsi"/>
          <w:b/>
        </w:rPr>
        <w:t xml:space="preserve"> (iepirkuma identifikācijas </w:t>
      </w:r>
      <w:r w:rsidR="00026510" w:rsidRPr="00254915">
        <w:rPr>
          <w:rFonts w:asciiTheme="minorHAnsi" w:hAnsiTheme="minorHAnsi" w:cstheme="minorHAnsi"/>
          <w:b/>
        </w:rPr>
        <w:t>Nr.</w:t>
      </w:r>
      <w:r w:rsidR="007055D2" w:rsidRPr="00254915">
        <w:rPr>
          <w:rFonts w:asciiTheme="minorHAnsi" w:hAnsiTheme="minorHAnsi" w:cstheme="minorHAnsi"/>
          <w:b/>
        </w:rPr>
        <w:t xml:space="preserve"> </w:t>
      </w:r>
      <w:r w:rsidR="00B52B99">
        <w:rPr>
          <w:rFonts w:asciiTheme="minorHAnsi" w:hAnsiTheme="minorHAnsi" w:cstheme="minorHAnsi"/>
          <w:b/>
        </w:rPr>
        <w:t>CS 2023/1 CA</w:t>
      </w:r>
      <w:r w:rsidR="007055D2" w:rsidRPr="001F52D9">
        <w:rPr>
          <w:rFonts w:asciiTheme="minorHAnsi" w:hAnsiTheme="minorHAnsi" w:cstheme="minorHAnsi"/>
          <w:b/>
          <w:sz w:val="24"/>
          <w:szCs w:val="24"/>
        </w:rPr>
        <w:t xml:space="preserve"> </w:t>
      </w:r>
      <w:r w:rsidR="00EF1C9F" w:rsidRPr="001F52D9">
        <w:rPr>
          <w:rFonts w:asciiTheme="minorHAnsi" w:hAnsiTheme="minorHAnsi" w:cstheme="minorHAnsi"/>
          <w:b/>
          <w:sz w:val="24"/>
          <w:szCs w:val="24"/>
        </w:rPr>
        <w:t>)</w:t>
      </w:r>
      <w:r w:rsidR="00EF1C9F">
        <w:rPr>
          <w:b/>
        </w:rPr>
        <w:t xml:space="preserve">, </w:t>
      </w:r>
      <w:r w:rsidR="00EF1C9F">
        <w:t>rezultātiem, izsakot savu brīvu gribu, bez maldības, viltus un spaidiem, noslēdz šāda satura līgumu, (</w:t>
      </w:r>
      <w:r w:rsidR="00EF1C9F">
        <w:rPr>
          <w:i/>
        </w:rPr>
        <w:t>turpmāk – Līgums</w:t>
      </w:r>
      <w:r w:rsidR="00EF1C9F">
        <w:t>).</w:t>
      </w:r>
      <w:r w:rsidR="00EF1C9F">
        <w:rPr>
          <w:b/>
        </w:rPr>
        <w:t xml:space="preserve"> </w:t>
      </w:r>
    </w:p>
    <w:p w:rsidR="00A40282" w:rsidRDefault="00EF1C9F">
      <w:pPr>
        <w:spacing w:after="10" w:line="259" w:lineRule="auto"/>
        <w:ind w:left="19" w:firstLine="0"/>
        <w:jc w:val="left"/>
      </w:pPr>
      <w:r>
        <w:t xml:space="preserve"> </w:t>
      </w:r>
    </w:p>
    <w:p w:rsidR="00A40282" w:rsidRDefault="00EF1C9F">
      <w:pPr>
        <w:pStyle w:val="Virsraksts1"/>
        <w:ind w:left="89" w:right="139"/>
      </w:pPr>
      <w:r>
        <w:t>1.</w:t>
      </w:r>
      <w:r>
        <w:rPr>
          <w:rFonts w:ascii="Arial" w:eastAsia="Arial" w:hAnsi="Arial" w:cs="Arial"/>
        </w:rPr>
        <w:t xml:space="preserve"> </w:t>
      </w:r>
      <w:r>
        <w:t xml:space="preserve">DEFINĪCIJAS </w:t>
      </w:r>
    </w:p>
    <w:p w:rsidR="00A40282" w:rsidRDefault="00EF1C9F">
      <w:pPr>
        <w:ind w:left="448" w:right="64" w:hanging="427"/>
      </w:pPr>
      <w:r>
        <w:t>1.1.</w:t>
      </w:r>
      <w:r>
        <w:rPr>
          <w:rFonts w:ascii="Arial" w:eastAsia="Arial" w:hAnsi="Arial" w:cs="Arial"/>
        </w:rPr>
        <w:t xml:space="preserve"> </w:t>
      </w:r>
      <w:r>
        <w:rPr>
          <w:b/>
        </w:rPr>
        <w:t>Būve</w:t>
      </w:r>
      <w:r>
        <w:t xml:space="preserve"> ir ķermeniska lieta, kas tapusi cilvēka darbības rezultātā un ir saistīta ar pamatni (</w:t>
      </w:r>
      <w:r>
        <w:rPr>
          <w:i/>
        </w:rPr>
        <w:t>zemi vai gultni</w:t>
      </w:r>
      <w:r>
        <w:t xml:space="preserve">). </w:t>
      </w:r>
    </w:p>
    <w:p w:rsidR="00A40282" w:rsidRDefault="00EF1C9F">
      <w:pPr>
        <w:ind w:left="448" w:right="64" w:hanging="427"/>
      </w:pPr>
      <w:r>
        <w:t>1.2.</w:t>
      </w:r>
      <w:r>
        <w:rPr>
          <w:rFonts w:ascii="Arial" w:eastAsia="Arial" w:hAnsi="Arial" w:cs="Arial"/>
        </w:rPr>
        <w:t xml:space="preserve"> </w:t>
      </w:r>
      <w:r>
        <w:rPr>
          <w:b/>
        </w:rPr>
        <w:t>Būvlaukums</w:t>
      </w:r>
      <w:r>
        <w:t xml:space="preserve"> ir atbilstoši būvniecības dokumentācijai dabā norobežota vai nosacīta būvdarbu veikšanai nepieciešamā teritorija, kurā notiks vai notiek būvdarbi, ar tajā esošo nepieciešamo aprīkojumu (</w:t>
      </w:r>
      <w:r>
        <w:rPr>
          <w:i/>
        </w:rPr>
        <w:t xml:space="preserve">pagaidu būves, iekārtas </w:t>
      </w:r>
      <w:proofErr w:type="spellStart"/>
      <w:r>
        <w:rPr>
          <w:i/>
        </w:rPr>
        <w:t>utt</w:t>
      </w:r>
      <w:proofErr w:type="spellEnd"/>
      <w:r>
        <w:rPr>
          <w:i/>
        </w:rPr>
        <w:t>)</w:t>
      </w:r>
      <w:r>
        <w:t xml:space="preserve">. </w:t>
      </w:r>
    </w:p>
    <w:p w:rsidR="00A40282" w:rsidRDefault="00EF1C9F">
      <w:pPr>
        <w:ind w:left="21" w:right="64" w:firstLine="0"/>
      </w:pPr>
      <w:r>
        <w:t>1.3.</w:t>
      </w:r>
      <w:r>
        <w:rPr>
          <w:rFonts w:ascii="Arial" w:eastAsia="Arial" w:hAnsi="Arial" w:cs="Arial"/>
        </w:rPr>
        <w:t xml:space="preserve"> </w:t>
      </w:r>
      <w:r>
        <w:rPr>
          <w:b/>
        </w:rPr>
        <w:t>Darbs</w:t>
      </w:r>
      <w:r>
        <w:t xml:space="preserve"> ir: </w:t>
      </w:r>
    </w:p>
    <w:p w:rsidR="00A40282" w:rsidRDefault="00EF1C9F">
      <w:pPr>
        <w:spacing w:after="0"/>
        <w:ind w:left="439" w:right="64" w:firstLine="0"/>
      </w:pPr>
      <w:r>
        <w:t xml:space="preserve">1.3.1. visi būvdarbi, kas jāveic Izpildītājam, lai saskaņā ar apstiprināto būvprojektu uzceltu, atjaunotu vai pārbūvētu Būvi, sagatavotu to nodošanai ekspluatācijā un nodotu to Pasūtītājam ar Būvdarbu nodošanas aktu; </w:t>
      </w:r>
    </w:p>
    <w:p w:rsidR="00A40282" w:rsidRDefault="00EF1C9F">
      <w:pPr>
        <w:spacing w:after="0"/>
        <w:ind w:left="439" w:right="64" w:firstLine="0"/>
      </w:pPr>
      <w:r>
        <w:t xml:space="preserve">1.3.2. darbi, kas nav minēti būvprojektā vai Līguma pielikumos, bet kas ir uzskatāmi par nepieciešamiem, lai izpildītu būvprojektā minēto un lai nodrošinātu Būves normālu funkcionēšanu bez citu papildus darbu veikšanas, atbilstoši tiem mērķiem, kuriem Būve paredzēta, ievērojot arī tās prasības, kas Būvei tiek izvirzītas, pamatojoties uz Latvijas Republikas normatīvo aktu prasībām attiecībā uz konkrētās Būves funkcionālo nozīmi; </w:t>
      </w:r>
    </w:p>
    <w:p w:rsidR="00A40282" w:rsidRDefault="00EF1C9F">
      <w:pPr>
        <w:ind w:left="439" w:right="64" w:firstLine="0"/>
      </w:pPr>
      <w:r>
        <w:t xml:space="preserve">1.3.2. materiālu, iekārtu piegāde, uzstādīšana, </w:t>
      </w:r>
      <w:proofErr w:type="spellStart"/>
      <w:r>
        <w:t>iebūve</w:t>
      </w:r>
      <w:proofErr w:type="spellEnd"/>
      <w:r>
        <w:t xml:space="preserve">, testēšana, ieregulēšana un palaišana; </w:t>
      </w:r>
    </w:p>
    <w:p w:rsidR="00A40282" w:rsidRDefault="00EF1C9F">
      <w:pPr>
        <w:ind w:left="439" w:right="64" w:firstLine="0"/>
      </w:pPr>
      <w:r>
        <w:t xml:space="preserve">1.3.3. </w:t>
      </w:r>
      <w:proofErr w:type="spellStart"/>
      <w:r>
        <w:t>izpilddokumentācijas</w:t>
      </w:r>
      <w:proofErr w:type="spellEnd"/>
      <w:r>
        <w:t xml:space="preserve"> sagatavošana un iesniegšana Pasūtītājam; </w:t>
      </w:r>
    </w:p>
    <w:p w:rsidR="00A40282" w:rsidRDefault="00EF1C9F">
      <w:pPr>
        <w:ind w:left="439" w:right="64" w:firstLine="0"/>
      </w:pPr>
      <w:r>
        <w:t xml:space="preserve">1.3.4. citu darbu un pasākumu veikšana, lai izpildītu Līgumā noteiktos pienākumus. </w:t>
      </w:r>
    </w:p>
    <w:p w:rsidR="00A40282" w:rsidRDefault="00EF1C9F">
      <w:pPr>
        <w:ind w:left="597" w:right="64"/>
      </w:pPr>
      <w:r>
        <w:t>1.4.</w:t>
      </w:r>
      <w:r>
        <w:rPr>
          <w:rFonts w:ascii="Arial" w:eastAsia="Arial" w:hAnsi="Arial" w:cs="Arial"/>
        </w:rPr>
        <w:t xml:space="preserve"> </w:t>
      </w:r>
      <w:r>
        <w:rPr>
          <w:b/>
        </w:rPr>
        <w:t>Būvdarbi</w:t>
      </w:r>
      <w:r>
        <w:t xml:space="preserve"> ir Darba daļa, kas jāveic Izpildītājam, lai saskaņā ar apstiprināto būvprojektu uzceltu, atjaunotu vai pārbūvētu (rekonstruētu) Būvi un sagatavotu to nodošanai ekspluatācijā. </w:t>
      </w:r>
    </w:p>
    <w:p w:rsidR="00A40282" w:rsidRDefault="00EF1C9F">
      <w:pPr>
        <w:ind w:left="597" w:right="64"/>
      </w:pPr>
      <w:r>
        <w:t>1.5.</w:t>
      </w:r>
      <w:r>
        <w:rPr>
          <w:rFonts w:ascii="Arial" w:eastAsia="Arial" w:hAnsi="Arial" w:cs="Arial"/>
        </w:rPr>
        <w:t xml:space="preserve"> </w:t>
      </w:r>
      <w:r>
        <w:rPr>
          <w:b/>
        </w:rPr>
        <w:t>Defekts</w:t>
      </w:r>
      <w:r>
        <w:t xml:space="preserve"> ir jebkura izpildītā Darba daļas neatbilstība būvprojektam, Līguma vai normatīvo aktu prasībām, kas atklājusies Darba izpildes vai garantijas termiņa laikā. </w:t>
      </w:r>
    </w:p>
    <w:p w:rsidR="00A40282" w:rsidRDefault="00EF1C9F">
      <w:pPr>
        <w:ind w:left="597" w:right="64"/>
      </w:pPr>
      <w:r>
        <w:t>1.6.</w:t>
      </w:r>
      <w:r>
        <w:rPr>
          <w:rFonts w:ascii="Arial" w:eastAsia="Arial" w:hAnsi="Arial" w:cs="Arial"/>
        </w:rPr>
        <w:t xml:space="preserve"> </w:t>
      </w:r>
      <w:r>
        <w:rPr>
          <w:b/>
        </w:rPr>
        <w:t>Apakšuzņēmējs</w:t>
      </w:r>
      <w:r>
        <w:t xml:space="preserve"> ir Izpildītāja nolīgta persona vai savukārt tās nolīgta persona, kura veic būvdarbus vai sniedz pakalpojumus Līguma izpildei. </w:t>
      </w:r>
    </w:p>
    <w:p w:rsidR="00A40282" w:rsidRPr="00032AAC" w:rsidRDefault="00EF1C9F">
      <w:pPr>
        <w:ind w:left="597" w:right="64"/>
      </w:pPr>
      <w:r>
        <w:t>1.7.</w:t>
      </w:r>
      <w:r>
        <w:rPr>
          <w:rFonts w:ascii="Arial" w:eastAsia="Arial" w:hAnsi="Arial" w:cs="Arial"/>
        </w:rPr>
        <w:t xml:space="preserve"> </w:t>
      </w:r>
      <w:r>
        <w:rPr>
          <w:b/>
        </w:rPr>
        <w:t>Būvuzraugs</w:t>
      </w:r>
      <w:r>
        <w:t xml:space="preserve"> ir būvkomersants, kurš veic Darba izpildes būvuzraudzību atbilstoši Ministru kabineta 2014.gada 19.augusta noteikumiem Nr.500 “Vispārīgie noteikumi</w:t>
      </w:r>
      <w:r w:rsidRPr="00032AAC">
        <w:t xml:space="preserve">”. </w:t>
      </w:r>
    </w:p>
    <w:p w:rsidR="00A40282" w:rsidRDefault="00EF1C9F">
      <w:pPr>
        <w:ind w:left="597" w:right="64"/>
      </w:pPr>
      <w:r w:rsidRPr="00032AAC">
        <w:t>1.8.</w:t>
      </w:r>
      <w:r w:rsidRPr="00032AAC">
        <w:rPr>
          <w:rFonts w:ascii="Arial" w:eastAsia="Arial" w:hAnsi="Arial" w:cs="Arial"/>
        </w:rPr>
        <w:t xml:space="preserve"> </w:t>
      </w:r>
      <w:proofErr w:type="spellStart"/>
      <w:r w:rsidRPr="00032AAC">
        <w:rPr>
          <w:b/>
        </w:rPr>
        <w:t>Autoruzraugs</w:t>
      </w:r>
      <w:proofErr w:type="spellEnd"/>
      <w:r w:rsidRPr="00032AAC">
        <w:t xml:space="preserve"> ir būvprojekta autora pārstāvis, </w:t>
      </w:r>
      <w:proofErr w:type="spellStart"/>
      <w:r w:rsidRPr="00032AAC">
        <w:t>būvspeciālists</w:t>
      </w:r>
      <w:proofErr w:type="spellEnd"/>
      <w:r w:rsidRPr="00032AAC">
        <w:t xml:space="preserve">, kurš saskaņā ar noslēgto autoruzraudzības līgumu veic autoruzraudzību atbilstoši </w:t>
      </w:r>
      <w:hyperlink r:id="rId7">
        <w:r w:rsidRPr="00032AAC">
          <w:t xml:space="preserve">Ministru kabineta 2014.gada </w:t>
        </w:r>
      </w:hyperlink>
      <w:hyperlink r:id="rId8">
        <w:r w:rsidRPr="00032AAC">
          <w:t>19.augusta noteikumiem Nr.500 "Vispārīgie būvnoteikumi"</w:t>
        </w:r>
      </w:hyperlink>
      <w:hyperlink r:id="rId9">
        <w:r w:rsidRPr="00032AAC">
          <w:t>.</w:t>
        </w:r>
      </w:hyperlink>
      <w:r>
        <w:t xml:space="preserve"> </w:t>
      </w:r>
    </w:p>
    <w:p w:rsidR="00A40282" w:rsidRDefault="00EF1C9F">
      <w:pPr>
        <w:ind w:left="597" w:right="64"/>
      </w:pPr>
      <w:r>
        <w:t>1.9.</w:t>
      </w:r>
      <w:r>
        <w:rPr>
          <w:rFonts w:ascii="Arial" w:eastAsia="Arial" w:hAnsi="Arial" w:cs="Arial"/>
        </w:rPr>
        <w:t xml:space="preserve"> </w:t>
      </w:r>
      <w:r>
        <w:rPr>
          <w:b/>
        </w:rPr>
        <w:t>Atbildīgais būvdarbu vadītājs</w:t>
      </w:r>
      <w:r>
        <w:t xml:space="preserve"> ir Izpildītāja norīkota sertificēta persona, </w:t>
      </w:r>
      <w:proofErr w:type="spellStart"/>
      <w:r>
        <w:t>būvspeciālists</w:t>
      </w:r>
      <w:proofErr w:type="spellEnd"/>
      <w:r>
        <w:t xml:space="preserve">, kurš Izpildītāja vārdā vada Darba izpildi Būvlaukumā. </w:t>
      </w:r>
    </w:p>
    <w:p w:rsidR="00A40282" w:rsidRDefault="00EF1C9F">
      <w:pPr>
        <w:ind w:left="597" w:right="64"/>
      </w:pPr>
      <w:r>
        <w:lastRenderedPageBreak/>
        <w:t>1.10.</w:t>
      </w:r>
      <w:r>
        <w:rPr>
          <w:rFonts w:ascii="Arial" w:eastAsia="Arial" w:hAnsi="Arial" w:cs="Arial"/>
        </w:rPr>
        <w:t xml:space="preserve"> </w:t>
      </w:r>
      <w:r>
        <w:rPr>
          <w:b/>
        </w:rPr>
        <w:t>Pasūtītāja pārstāvis</w:t>
      </w:r>
      <w:r>
        <w:t xml:space="preserve"> ir </w:t>
      </w:r>
      <w:r w:rsidR="009F2657">
        <w:t>Pasūtītāja</w:t>
      </w:r>
      <w:r w:rsidR="00985730">
        <w:t xml:space="preserve"> norīkota p</w:t>
      </w:r>
      <w:r w:rsidR="000750EF">
        <w:t>e</w:t>
      </w:r>
      <w:r w:rsidR="00985730">
        <w:t xml:space="preserve">rsona </w:t>
      </w:r>
      <w:r>
        <w:t xml:space="preserve">, kurš ir norīkots pārstāvēt Pasūtītāja intereses būvniecības procesā. </w:t>
      </w:r>
    </w:p>
    <w:p w:rsidR="00A40282" w:rsidRDefault="00EF1C9F">
      <w:pPr>
        <w:spacing w:after="0"/>
        <w:ind w:left="597" w:right="64"/>
      </w:pPr>
      <w:r>
        <w:t>1.11.</w:t>
      </w:r>
      <w:r>
        <w:rPr>
          <w:rFonts w:ascii="Arial" w:eastAsia="Arial" w:hAnsi="Arial" w:cs="Arial"/>
        </w:rPr>
        <w:t xml:space="preserve"> </w:t>
      </w:r>
      <w:r>
        <w:rPr>
          <w:b/>
        </w:rPr>
        <w:t xml:space="preserve">Izpildīto būvdarbu nodošanas – pieņemšanas akts </w:t>
      </w:r>
      <w:r>
        <w:t>ir Forma 2,</w:t>
      </w:r>
      <w:r>
        <w:rPr>
          <w:color w:val="FF0000"/>
        </w:rPr>
        <w:t xml:space="preserve"> </w:t>
      </w:r>
      <w:r>
        <w:t xml:space="preserve">ko Puses izmanto izpildīto Būvdarbu uzskaitei. </w:t>
      </w:r>
    </w:p>
    <w:p w:rsidR="00A40282" w:rsidRDefault="00EF1C9F">
      <w:pPr>
        <w:spacing w:after="11" w:line="259" w:lineRule="auto"/>
        <w:ind w:left="12" w:firstLine="0"/>
        <w:jc w:val="left"/>
      </w:pPr>
      <w:r>
        <w:t xml:space="preserve"> </w:t>
      </w:r>
    </w:p>
    <w:p w:rsidR="00A40282" w:rsidRDefault="00EF1C9F">
      <w:pPr>
        <w:pStyle w:val="Virsraksts1"/>
        <w:ind w:left="89" w:right="139"/>
      </w:pPr>
      <w:r>
        <w:t>2.</w:t>
      </w:r>
      <w:r>
        <w:rPr>
          <w:rFonts w:ascii="Arial" w:eastAsia="Arial" w:hAnsi="Arial" w:cs="Arial"/>
        </w:rPr>
        <w:t xml:space="preserve"> </w:t>
      </w:r>
      <w:r>
        <w:t xml:space="preserve">LĪGUMA PRIEKŠMETS </w:t>
      </w:r>
    </w:p>
    <w:p w:rsidR="00A40282" w:rsidRDefault="00EF1C9F" w:rsidP="00544404">
      <w:pPr>
        <w:spacing w:after="3" w:line="259" w:lineRule="auto"/>
        <w:ind w:right="57"/>
      </w:pPr>
      <w:r>
        <w:t>2.1.</w:t>
      </w:r>
      <w:r>
        <w:rPr>
          <w:rFonts w:ascii="Arial" w:eastAsia="Arial" w:hAnsi="Arial" w:cs="Arial"/>
        </w:rPr>
        <w:t xml:space="preserve"> </w:t>
      </w:r>
      <w:r>
        <w:t>Pasūtītājs apmaksā, un Izpildītājs apņemas veikt Dar</w:t>
      </w:r>
      <w:r w:rsidR="001F52D9">
        <w:t>bu objektā</w:t>
      </w:r>
      <w:r>
        <w:t xml:space="preserve"> </w:t>
      </w:r>
      <w:r w:rsidR="001F52D9" w:rsidRPr="00254915">
        <w:rPr>
          <w:rFonts w:asciiTheme="minorHAnsi" w:hAnsiTheme="minorHAnsi" w:cstheme="minorHAnsi"/>
          <w:b/>
        </w:rPr>
        <w:t>„</w:t>
      </w:r>
      <w:r w:rsidR="00544404" w:rsidRPr="00544404">
        <w:rPr>
          <w:b/>
        </w:rPr>
        <w:t xml:space="preserve"> Siltummezglu un siltumtrases izbūve no Pils ielas 2 līdz</w:t>
      </w:r>
      <w:r w:rsidR="00544404">
        <w:rPr>
          <w:b/>
        </w:rPr>
        <w:t xml:space="preserve"> </w:t>
      </w:r>
      <w:r w:rsidR="00544404" w:rsidRPr="00544404">
        <w:rPr>
          <w:b/>
        </w:rPr>
        <w:t>Pils ielai 4, Pils ielai 2a, Cesvainē</w:t>
      </w:r>
      <w:r w:rsidR="001F52D9" w:rsidRPr="00254915">
        <w:rPr>
          <w:rFonts w:asciiTheme="minorHAnsi" w:hAnsiTheme="minorHAnsi" w:cstheme="minorHAnsi"/>
          <w:b/>
        </w:rPr>
        <w:t>”</w:t>
      </w:r>
      <w:r w:rsidR="001F52D9">
        <w:rPr>
          <w:rFonts w:asciiTheme="minorHAnsi" w:hAnsiTheme="minorHAnsi" w:cstheme="minorHAnsi"/>
          <w:b/>
        </w:rPr>
        <w:t xml:space="preserve"> </w:t>
      </w:r>
      <w:r>
        <w:t xml:space="preserve">–  saskaņā ar Līgumu, Līguma pielikumiem, atbilstoši Būvniecības likumam un citiem Latvijas Republikā spēkā esošajiem normatīvajiem aktiem. </w:t>
      </w:r>
    </w:p>
    <w:p w:rsidR="00544404" w:rsidRPr="00544404" w:rsidRDefault="00EF1C9F" w:rsidP="00544404">
      <w:pPr>
        <w:spacing w:after="3" w:line="259" w:lineRule="auto"/>
        <w:ind w:right="57"/>
        <w:jc w:val="center"/>
        <w:rPr>
          <w:b/>
        </w:rPr>
      </w:pPr>
      <w:r>
        <w:t>2.2.</w:t>
      </w:r>
      <w:r>
        <w:rPr>
          <w:rFonts w:ascii="Arial" w:eastAsia="Arial" w:hAnsi="Arial" w:cs="Arial"/>
        </w:rPr>
        <w:t xml:space="preserve"> </w:t>
      </w:r>
      <w:r>
        <w:t>Pasūt</w:t>
      </w:r>
      <w:r w:rsidR="009F2657">
        <w:t>ītā</w:t>
      </w:r>
      <w:r w:rsidR="00544404">
        <w:t>js ir veicis cenu aptauju</w:t>
      </w:r>
      <w:r>
        <w:t xml:space="preserve"> </w:t>
      </w:r>
      <w:r w:rsidR="001F52D9" w:rsidRPr="001F52D9">
        <w:rPr>
          <w:rFonts w:asciiTheme="minorHAnsi" w:hAnsiTheme="minorHAnsi" w:cstheme="minorHAnsi"/>
          <w:b/>
        </w:rPr>
        <w:t>„</w:t>
      </w:r>
      <w:r w:rsidR="00544404" w:rsidRPr="00544404">
        <w:rPr>
          <w:b/>
        </w:rPr>
        <w:t xml:space="preserve"> Siltummezglu un siltumtrases izbūve no Pils ielas 2 līdz</w:t>
      </w:r>
    </w:p>
    <w:p w:rsidR="00A40282" w:rsidRDefault="00544404" w:rsidP="00544404">
      <w:pPr>
        <w:ind w:left="446" w:right="64" w:hanging="425"/>
      </w:pPr>
      <w:r w:rsidRPr="00544404">
        <w:rPr>
          <w:b/>
        </w:rPr>
        <w:t>Pils ielai 4, Pils ielai 2a, Cesvainē</w:t>
      </w:r>
      <w:r w:rsidR="001F52D9" w:rsidRPr="001F52D9">
        <w:rPr>
          <w:rFonts w:asciiTheme="minorHAnsi" w:hAnsiTheme="minorHAnsi" w:cstheme="minorHAnsi"/>
          <w:b/>
        </w:rPr>
        <w:t>”</w:t>
      </w:r>
      <w:r w:rsidR="001F52D9">
        <w:t xml:space="preserve"> </w:t>
      </w:r>
      <w:r w:rsidR="00EF1C9F">
        <w:t>(Identifikācijas Nr.</w:t>
      </w:r>
      <w:r w:rsidR="009F2657">
        <w:t xml:space="preserve"> </w:t>
      </w:r>
      <w:r>
        <w:t>CS 2023/1 CA</w:t>
      </w:r>
      <w:r w:rsidR="000E0614" w:rsidRPr="009F2657">
        <w:t xml:space="preserve"> </w:t>
      </w:r>
      <w:r w:rsidR="00254915">
        <w:t>),</w:t>
      </w:r>
      <w:r w:rsidR="00EF1C9F">
        <w:t xml:space="preserve"> (</w:t>
      </w:r>
      <w:r w:rsidR="009F2657">
        <w:rPr>
          <w:i/>
        </w:rPr>
        <w:t>turpmāk tekstā – Iepirkuma procedūra</w:t>
      </w:r>
      <w:r w:rsidR="00EF1C9F">
        <w:t xml:space="preserve">). </w:t>
      </w:r>
    </w:p>
    <w:p w:rsidR="00A40282" w:rsidRDefault="00EF1C9F">
      <w:pPr>
        <w:ind w:left="21" w:right="64" w:firstLine="0"/>
      </w:pPr>
      <w:r>
        <w:t>2.3.</w:t>
      </w:r>
      <w:r>
        <w:rPr>
          <w:rFonts w:ascii="Arial" w:eastAsia="Arial" w:hAnsi="Arial" w:cs="Arial"/>
        </w:rPr>
        <w:t xml:space="preserve"> </w:t>
      </w:r>
      <w:r>
        <w:t xml:space="preserve">Par Līguma sastāvdaļām uzskatāmi: </w:t>
      </w:r>
    </w:p>
    <w:p w:rsidR="00A40282" w:rsidRDefault="00EF1C9F">
      <w:pPr>
        <w:ind w:left="439" w:right="64" w:firstLine="0"/>
      </w:pPr>
      <w:r>
        <w:t>2.3.1.</w:t>
      </w:r>
      <w:r>
        <w:rPr>
          <w:rFonts w:ascii="Arial" w:eastAsia="Arial" w:hAnsi="Arial" w:cs="Arial"/>
        </w:rPr>
        <w:t xml:space="preserve"> </w:t>
      </w:r>
      <w:r>
        <w:t xml:space="preserve">Tehniskā specifikācija; </w:t>
      </w:r>
    </w:p>
    <w:p w:rsidR="00A40282" w:rsidRDefault="00EF1C9F">
      <w:pPr>
        <w:ind w:left="439" w:right="64" w:firstLine="0"/>
      </w:pPr>
      <w:r>
        <w:t>2.3.2.</w:t>
      </w:r>
      <w:r>
        <w:rPr>
          <w:rFonts w:ascii="Arial" w:eastAsia="Arial" w:hAnsi="Arial" w:cs="Arial"/>
        </w:rPr>
        <w:t xml:space="preserve"> </w:t>
      </w:r>
      <w:r w:rsidR="009F2657">
        <w:t>Izpildītāja Iepirkuma procedūras</w:t>
      </w:r>
      <w:r>
        <w:t xml:space="preserve"> tehniskais un finanšu piedāvājums, pretendenta atlases dokumenti; </w:t>
      </w:r>
    </w:p>
    <w:p w:rsidR="00A40282" w:rsidRDefault="00EF1C9F" w:rsidP="00544404">
      <w:pPr>
        <w:spacing w:after="3" w:line="259" w:lineRule="auto"/>
        <w:ind w:right="57"/>
      </w:pPr>
      <w:r>
        <w:t>2.3.3.</w:t>
      </w:r>
      <w:r>
        <w:rPr>
          <w:rFonts w:ascii="Arial" w:eastAsia="Arial" w:hAnsi="Arial" w:cs="Arial"/>
        </w:rPr>
        <w:t xml:space="preserve"> </w:t>
      </w:r>
      <w:r w:rsidR="000E0614" w:rsidRPr="00032AAC">
        <w:rPr>
          <w:rFonts w:ascii="Arial" w:eastAsia="Arial" w:hAnsi="Arial" w:cs="Arial"/>
        </w:rPr>
        <w:t>SIA ‘’C projekti’’</w:t>
      </w:r>
      <w:r w:rsidRPr="00032AAC">
        <w:t xml:space="preserve"> izstrādātais būvprojekts </w:t>
      </w:r>
      <w:r w:rsidRPr="00032AAC">
        <w:rPr>
          <w:b/>
        </w:rPr>
        <w:t>„</w:t>
      </w:r>
      <w:r w:rsidR="00544404" w:rsidRPr="00544404">
        <w:rPr>
          <w:b/>
        </w:rPr>
        <w:t xml:space="preserve"> Siltummezglu un siltumtrases izbūve no Pils ielas 2 līdz</w:t>
      </w:r>
      <w:r w:rsidR="00544404">
        <w:rPr>
          <w:b/>
        </w:rPr>
        <w:t xml:space="preserve"> </w:t>
      </w:r>
      <w:r w:rsidR="00544404" w:rsidRPr="00544404">
        <w:rPr>
          <w:b/>
        </w:rPr>
        <w:t>Pils ielai 4, Pils ielai 2a, Cesvainē</w:t>
      </w:r>
      <w:r w:rsidR="001F52D9" w:rsidRPr="00032AAC">
        <w:rPr>
          <w:rFonts w:asciiTheme="minorHAnsi" w:hAnsiTheme="minorHAnsi" w:cstheme="minorHAnsi"/>
          <w:b/>
        </w:rPr>
        <w:t>”</w:t>
      </w:r>
      <w:r w:rsidRPr="00032AAC">
        <w:t xml:space="preserve"> (</w:t>
      </w:r>
      <w:r w:rsidRPr="00032AAC">
        <w:rPr>
          <w:i/>
        </w:rPr>
        <w:t>turpmāk – Būvprojekts</w:t>
      </w:r>
      <w:r w:rsidRPr="00032AAC">
        <w:t>);</w:t>
      </w:r>
      <w:r>
        <w:t xml:space="preserve"> </w:t>
      </w:r>
    </w:p>
    <w:p w:rsidR="00A40282" w:rsidRDefault="00EF1C9F">
      <w:pPr>
        <w:ind w:left="21" w:right="64" w:firstLine="0"/>
      </w:pPr>
      <w:r>
        <w:t>2.4.</w:t>
      </w:r>
      <w:r>
        <w:rPr>
          <w:rFonts w:ascii="Arial" w:eastAsia="Arial" w:hAnsi="Arial" w:cs="Arial"/>
        </w:rPr>
        <w:t xml:space="preserve"> </w:t>
      </w:r>
      <w:r>
        <w:t xml:space="preserve">Būvdarbu izpildes vieta – </w:t>
      </w:r>
      <w:r w:rsidR="00544404">
        <w:rPr>
          <w:rFonts w:ascii="Times New Roman" w:hAnsi="Times New Roman" w:cs="Times New Roman"/>
        </w:rPr>
        <w:t>Madonas</w:t>
      </w:r>
      <w:r w:rsidR="00254915">
        <w:rPr>
          <w:rFonts w:ascii="Times New Roman" w:hAnsi="Times New Roman" w:cs="Times New Roman"/>
        </w:rPr>
        <w:t xml:space="preserve"> novads,  Cesvaines pilsēta, </w:t>
      </w:r>
      <w:r w:rsidR="00544404">
        <w:rPr>
          <w:rFonts w:ascii="Times New Roman" w:hAnsi="Times New Roman" w:cs="Times New Roman"/>
        </w:rPr>
        <w:t>Pils iela 2, Pils iela 4, Pils iela 2A.</w:t>
      </w:r>
    </w:p>
    <w:p w:rsidR="00A40282" w:rsidRDefault="00A40282" w:rsidP="00036ADC">
      <w:pPr>
        <w:spacing w:after="0"/>
        <w:ind w:right="64"/>
      </w:pPr>
    </w:p>
    <w:p w:rsidR="00A40282" w:rsidRDefault="00EF1C9F">
      <w:pPr>
        <w:spacing w:after="11" w:line="259" w:lineRule="auto"/>
        <w:ind w:left="372" w:firstLine="0"/>
        <w:jc w:val="left"/>
      </w:pPr>
      <w:r>
        <w:rPr>
          <w:b/>
        </w:rPr>
        <w:t xml:space="preserve"> </w:t>
      </w:r>
    </w:p>
    <w:p w:rsidR="00A40282" w:rsidRDefault="00EF1C9F">
      <w:pPr>
        <w:pStyle w:val="Virsraksts1"/>
        <w:ind w:left="89" w:right="142"/>
      </w:pPr>
      <w:r>
        <w:t>3.</w:t>
      </w:r>
      <w:r>
        <w:rPr>
          <w:rFonts w:ascii="Arial" w:eastAsia="Arial" w:hAnsi="Arial" w:cs="Arial"/>
        </w:rPr>
        <w:t xml:space="preserve"> </w:t>
      </w:r>
      <w:r>
        <w:t xml:space="preserve">VISPĀRĪGIE NOTEIKUMI </w:t>
      </w:r>
    </w:p>
    <w:p w:rsidR="00A40282" w:rsidRDefault="00EF1C9F">
      <w:pPr>
        <w:ind w:left="448" w:right="64" w:hanging="427"/>
      </w:pPr>
      <w:r>
        <w:t>3.1.</w:t>
      </w:r>
      <w:r>
        <w:rPr>
          <w:rFonts w:ascii="Arial" w:eastAsia="Arial" w:hAnsi="Arial" w:cs="Arial"/>
        </w:rPr>
        <w:t xml:space="preserve"> </w:t>
      </w:r>
      <w:r>
        <w:t xml:space="preserve">Ja vien Līgumā nav paredzēts pretējais, slēdzot Līgumu, visas iepriekšējās rakstiski noslēgtās vienošanās un mutiskās vienošanās starp Pusēm par Līguma priekšmetu zaudē spēku.  </w:t>
      </w:r>
    </w:p>
    <w:p w:rsidR="00A40282" w:rsidRDefault="00EF1C9F">
      <w:pPr>
        <w:ind w:left="21" w:right="64" w:firstLine="0"/>
      </w:pPr>
      <w:r>
        <w:t>3.2.</w:t>
      </w:r>
      <w:r>
        <w:rPr>
          <w:rFonts w:ascii="Arial" w:eastAsia="Arial" w:hAnsi="Arial" w:cs="Arial"/>
        </w:rPr>
        <w:t xml:space="preserve"> </w:t>
      </w:r>
      <w:r>
        <w:t xml:space="preserve">Puses apliecina, ka ir sniegušas patiesu un pilnīgu informāciju.  </w:t>
      </w:r>
    </w:p>
    <w:p w:rsidR="00A40282" w:rsidRDefault="00EF1C9F">
      <w:pPr>
        <w:ind w:left="448" w:right="64" w:hanging="427"/>
      </w:pPr>
      <w:r>
        <w:t>3.3.</w:t>
      </w:r>
      <w:r>
        <w:rPr>
          <w:rFonts w:ascii="Arial" w:eastAsia="Arial" w:hAnsi="Arial" w:cs="Arial"/>
        </w:rPr>
        <w:t xml:space="preserve"> </w:t>
      </w:r>
      <w:r>
        <w:t xml:space="preserve">Puses apstiprina, ka tās rūpīgi iepazinušās ar Līgumu un tā pielikumiem un ka visi noteikumi ir tām saprotami un pieņemami. </w:t>
      </w:r>
    </w:p>
    <w:p w:rsidR="00A40282" w:rsidRDefault="00EF1C9F">
      <w:pPr>
        <w:spacing w:after="0"/>
        <w:ind w:left="448" w:right="64" w:hanging="427"/>
      </w:pPr>
      <w:r>
        <w:t>3.4.</w:t>
      </w:r>
      <w:r>
        <w:rPr>
          <w:rFonts w:ascii="Arial" w:eastAsia="Arial" w:hAnsi="Arial" w:cs="Arial"/>
        </w:rPr>
        <w:t xml:space="preserve"> </w:t>
      </w:r>
      <w:r>
        <w:t xml:space="preserve">Līguma izpildes oficiālā un darba valoda ir latviešu valoda. Visām personām, kas iesaistītas Līguma izpildē, ir jānodrošina saziņa latviešu valodā atbilstoši šīs personas kompetencei Līguma izpildē. Visi ar Līguma izpildi saistītie dokumenti jāsagatavo latviešu valodā. Dokumentiem, kuri ir izdoti svešvalodā, jāpievieno normatīvo aktu noteiktajā kārtībā apliecināts tulkojums latviešu valodā. </w:t>
      </w:r>
    </w:p>
    <w:p w:rsidR="00A40282" w:rsidRDefault="00EF1C9F">
      <w:pPr>
        <w:spacing w:after="11" w:line="259" w:lineRule="auto"/>
        <w:ind w:left="0" w:firstLine="0"/>
        <w:jc w:val="left"/>
      </w:pPr>
      <w:r>
        <w:t xml:space="preserve"> </w:t>
      </w:r>
    </w:p>
    <w:p w:rsidR="00A40282" w:rsidRDefault="00EF1C9F">
      <w:pPr>
        <w:numPr>
          <w:ilvl w:val="0"/>
          <w:numId w:val="1"/>
        </w:numPr>
        <w:ind w:right="2250" w:firstLine="3077"/>
      </w:pPr>
      <w:r>
        <w:rPr>
          <w:b/>
        </w:rPr>
        <w:t xml:space="preserve">IZPILDĪTĀJA APLIECINĀJUMI </w:t>
      </w:r>
      <w:r>
        <w:t xml:space="preserve">Parakstot Līgumu, Izpildītājs apliecina, ka: </w:t>
      </w:r>
    </w:p>
    <w:p w:rsidR="00A40282" w:rsidRDefault="00EF1C9F">
      <w:pPr>
        <w:numPr>
          <w:ilvl w:val="1"/>
          <w:numId w:val="1"/>
        </w:numPr>
        <w:ind w:right="64" w:hanging="427"/>
      </w:pPr>
      <w:r>
        <w:t xml:space="preserve">Līguma summa ir pilnīgi pietiekama, lai izpildītu Pasūtītāja prasības un lai izpildītu Darbu un nodotu Būvi Pasūtītājam saskaņā ar Līgumu. </w:t>
      </w:r>
    </w:p>
    <w:p w:rsidR="00A40282" w:rsidRDefault="00EF1C9F">
      <w:pPr>
        <w:numPr>
          <w:ilvl w:val="1"/>
          <w:numId w:val="1"/>
        </w:numPr>
        <w:ind w:right="64" w:hanging="427"/>
      </w:pPr>
      <w:r>
        <w:t>Ir apmeklējis Būvlaukumu un iepazinies ar visiem apstākļiem, kas varētu ietekmēt Līguma summu un Līguma izpil</w:t>
      </w:r>
      <w:r w:rsidR="009F2657">
        <w:t>des termiņu, tajā skaitā</w:t>
      </w:r>
      <w:r>
        <w:t xml:space="preserve"> iepazinies ar darba organizēšanas iespējām. </w:t>
      </w:r>
    </w:p>
    <w:p w:rsidR="00A40282" w:rsidRDefault="00EF1C9F">
      <w:pPr>
        <w:numPr>
          <w:ilvl w:val="1"/>
          <w:numId w:val="1"/>
        </w:numPr>
        <w:ind w:right="64" w:hanging="427"/>
      </w:pPr>
      <w:r>
        <w:t xml:space="preserve">Tam ir nepieciešamās speciālās atļaujas un sertifikāti Līgumā noteikto Darbu veikšanai. </w:t>
      </w:r>
    </w:p>
    <w:p w:rsidR="00A40282" w:rsidRDefault="00EF1C9F">
      <w:pPr>
        <w:numPr>
          <w:ilvl w:val="1"/>
          <w:numId w:val="1"/>
        </w:numPr>
        <w:spacing w:after="0"/>
        <w:ind w:right="64" w:hanging="427"/>
      </w:pPr>
      <w:r>
        <w:t xml:space="preserve">Darbu nodos tikai tādiem Apakšuzņēmējiem, kuri ir saņēmuši Latvijas Republikas normatīvajos aktos noteiktās atļaujas vai sertifikātus uzticētā Darba vai tā daļas veikšanai, vienlaikus uzņemoties pilnu atbildību par piesaistīto Apakšuzņēmēju darbu. </w:t>
      </w:r>
    </w:p>
    <w:p w:rsidR="00A40282" w:rsidRDefault="00EF1C9F">
      <w:pPr>
        <w:spacing w:after="11" w:line="259" w:lineRule="auto"/>
        <w:ind w:left="12" w:firstLine="0"/>
        <w:jc w:val="left"/>
      </w:pPr>
      <w:r>
        <w:t xml:space="preserve"> </w:t>
      </w:r>
    </w:p>
    <w:p w:rsidR="00A40282" w:rsidRDefault="00EF1C9F">
      <w:pPr>
        <w:pStyle w:val="Virsraksts1"/>
        <w:ind w:left="89" w:right="142"/>
      </w:pPr>
      <w:r>
        <w:t>5.</w:t>
      </w:r>
      <w:r>
        <w:rPr>
          <w:rFonts w:ascii="Arial" w:eastAsia="Arial" w:hAnsi="Arial" w:cs="Arial"/>
        </w:rPr>
        <w:t xml:space="preserve"> </w:t>
      </w:r>
      <w:r>
        <w:t>LĪGUMA</w:t>
      </w:r>
      <w:r>
        <w:rPr>
          <w:color w:val="FF0000"/>
        </w:rPr>
        <w:t xml:space="preserve"> </w:t>
      </w:r>
      <w:r>
        <w:t xml:space="preserve">UN BŪVDARBU IZPILDES TERMIŅŠ </w:t>
      </w:r>
    </w:p>
    <w:p w:rsidR="00A40282" w:rsidRDefault="00EF1C9F">
      <w:pPr>
        <w:ind w:left="446" w:right="64" w:hanging="425"/>
      </w:pPr>
      <w:r>
        <w:t>5.1.</w:t>
      </w:r>
      <w:r>
        <w:rPr>
          <w:rFonts w:ascii="Arial" w:eastAsia="Arial" w:hAnsi="Arial" w:cs="Arial"/>
        </w:rPr>
        <w:t xml:space="preserve"> </w:t>
      </w:r>
      <w:r>
        <w:t xml:space="preserve">Līgums stājas spēkā ar tā parakstīšanas brīdi un Līguma attiecības atzīstamas par pabeigtām tikai pēc tam, kad Puses ir pilnībā izpildījušas savstarpējās saistības, kas izriet no šī Līguma noteikumiem. </w:t>
      </w:r>
    </w:p>
    <w:p w:rsidR="00431D24" w:rsidRPr="00832152" w:rsidRDefault="00EF1C9F" w:rsidP="00431D24">
      <w:pPr>
        <w:pStyle w:val="Sarakstarindkopa"/>
        <w:autoSpaceDE w:val="0"/>
        <w:autoSpaceDN w:val="0"/>
        <w:adjustRightInd w:val="0"/>
        <w:spacing w:after="0" w:line="242" w:lineRule="auto"/>
        <w:ind w:left="0" w:firstLine="0"/>
        <w:rPr>
          <w:sz w:val="20"/>
          <w:szCs w:val="20"/>
        </w:rPr>
      </w:pPr>
      <w:r>
        <w:lastRenderedPageBreak/>
        <w:t>5.2.</w:t>
      </w:r>
      <w:r>
        <w:rPr>
          <w:rFonts w:ascii="Arial" w:eastAsia="Arial" w:hAnsi="Arial" w:cs="Arial"/>
        </w:rPr>
        <w:t xml:space="preserve"> </w:t>
      </w:r>
      <w:r w:rsidR="00431D24" w:rsidRPr="00832152">
        <w:rPr>
          <w:sz w:val="20"/>
          <w:szCs w:val="20"/>
        </w:rPr>
        <w:t>Būvdarbi jāpabeidz un objekts jānodod ekspluatācijā</w:t>
      </w:r>
      <w:r w:rsidR="00A93168">
        <w:rPr>
          <w:sz w:val="20"/>
          <w:szCs w:val="20"/>
        </w:rPr>
        <w:t xml:space="preserve"> </w:t>
      </w:r>
      <w:r w:rsidR="00A93168" w:rsidRPr="00032AAC">
        <w:rPr>
          <w:sz w:val="20"/>
          <w:szCs w:val="20"/>
        </w:rPr>
        <w:t xml:space="preserve">(ar būvvaldes pieņemšanas – nodošanas aktu) </w:t>
      </w:r>
      <w:r w:rsidR="00431D24" w:rsidRPr="00032AAC">
        <w:rPr>
          <w:sz w:val="20"/>
          <w:szCs w:val="20"/>
        </w:rPr>
        <w:t xml:space="preserve"> ne</w:t>
      </w:r>
      <w:r w:rsidR="00431D24" w:rsidRPr="00832152">
        <w:rPr>
          <w:sz w:val="20"/>
          <w:szCs w:val="20"/>
        </w:rPr>
        <w:t xml:space="preserve"> vēlāk kā </w:t>
      </w:r>
      <w:r w:rsidR="00544404">
        <w:rPr>
          <w:b/>
          <w:sz w:val="20"/>
          <w:szCs w:val="20"/>
        </w:rPr>
        <w:t>202___</w:t>
      </w:r>
      <w:r w:rsidR="00431D24" w:rsidRPr="00832152">
        <w:rPr>
          <w:b/>
          <w:sz w:val="20"/>
          <w:szCs w:val="20"/>
        </w:rPr>
        <w:t>.gada ___._________.</w:t>
      </w:r>
    </w:p>
    <w:p w:rsidR="00431D24" w:rsidRPr="00832152" w:rsidRDefault="00431D24" w:rsidP="00431D24">
      <w:pPr>
        <w:pStyle w:val="Sarakstarindkopa"/>
        <w:numPr>
          <w:ilvl w:val="1"/>
          <w:numId w:val="8"/>
        </w:numPr>
        <w:autoSpaceDE w:val="0"/>
        <w:autoSpaceDN w:val="0"/>
        <w:adjustRightInd w:val="0"/>
        <w:spacing w:after="0" w:line="242" w:lineRule="auto"/>
        <w:rPr>
          <w:sz w:val="20"/>
          <w:szCs w:val="20"/>
        </w:rPr>
      </w:pPr>
      <w:r w:rsidRPr="00832152">
        <w:rPr>
          <w:sz w:val="20"/>
          <w:szCs w:val="20"/>
        </w:rPr>
        <w:t>Izpildītājs apņemas ne vēlāk kā 5 (piecu) darba dienu laikā no būvlaukuma nodošanas uzsākt Līgumā paredzētos Darbus.</w:t>
      </w:r>
    </w:p>
    <w:p w:rsidR="00431D24" w:rsidRPr="00832152" w:rsidRDefault="00431D24" w:rsidP="00431D24">
      <w:pPr>
        <w:pStyle w:val="Sarakstarindkopa"/>
        <w:numPr>
          <w:ilvl w:val="1"/>
          <w:numId w:val="8"/>
        </w:numPr>
        <w:autoSpaceDE w:val="0"/>
        <w:autoSpaceDN w:val="0"/>
        <w:adjustRightInd w:val="0"/>
        <w:spacing w:after="0" w:line="242" w:lineRule="auto"/>
        <w:jc w:val="left"/>
      </w:pPr>
      <w:r w:rsidRPr="00832152">
        <w:t>Darbu izpilde tiek veikta saskaņā ar Izpildītāja izstrādātu Darbu izpildes grafiku.</w:t>
      </w:r>
    </w:p>
    <w:p w:rsidR="00431D24" w:rsidRPr="00832152" w:rsidRDefault="00431D24" w:rsidP="00431D24">
      <w:pPr>
        <w:numPr>
          <w:ilvl w:val="1"/>
          <w:numId w:val="8"/>
        </w:numPr>
        <w:spacing w:after="0" w:line="242" w:lineRule="auto"/>
        <w:rPr>
          <w:b/>
          <w:bCs/>
        </w:rPr>
      </w:pPr>
      <w:r w:rsidRPr="00832152">
        <w:t>Darbu izpildes termiņu Puses var grozīt ar rakstveida papildus vienošanos šādos gadījumos:</w:t>
      </w:r>
    </w:p>
    <w:p w:rsidR="00431D24" w:rsidRPr="00832152" w:rsidRDefault="00431D24" w:rsidP="00431D24">
      <w:pPr>
        <w:numPr>
          <w:ilvl w:val="2"/>
          <w:numId w:val="8"/>
        </w:numPr>
        <w:spacing w:after="0" w:line="242" w:lineRule="auto"/>
      </w:pPr>
      <w:r w:rsidRPr="00832152">
        <w:t>Ja nepārvaramas varas vai citu neparedzētu apstākļu rezultātā tiek apgrūtināta vai uz laiku ir neiespējama Darbu izpilde;</w:t>
      </w:r>
    </w:p>
    <w:p w:rsidR="00431D24" w:rsidRPr="00832152" w:rsidRDefault="00431D24" w:rsidP="00431D24">
      <w:pPr>
        <w:numPr>
          <w:ilvl w:val="2"/>
          <w:numId w:val="8"/>
        </w:numPr>
        <w:spacing w:after="0" w:line="242" w:lineRule="auto"/>
      </w:pPr>
      <w:r w:rsidRPr="00832152">
        <w:t>Ja kādas Puses saistību savlaicīgas neizpildes dēļ ir tikusi apgrūtināta otras Puses saistību izpilde;</w:t>
      </w:r>
    </w:p>
    <w:p w:rsidR="00431D24" w:rsidRDefault="00431D24" w:rsidP="00431D24">
      <w:pPr>
        <w:numPr>
          <w:ilvl w:val="2"/>
          <w:numId w:val="8"/>
        </w:numPr>
        <w:spacing w:after="0" w:line="242" w:lineRule="auto"/>
        <w:rPr>
          <w:sz w:val="20"/>
          <w:szCs w:val="20"/>
        </w:rPr>
      </w:pPr>
      <w:r w:rsidRPr="00832152">
        <w:t xml:space="preserve">Pasūtītājam ir nepieciešami papildu būvdarbi, kas nebija iekļauti </w:t>
      </w:r>
      <w:r w:rsidR="000E307C" w:rsidRPr="00832152">
        <w:t>sākotnējā iepirkumā, un Izpildītāja</w:t>
      </w:r>
      <w:r w:rsidRPr="00832152">
        <w:t xml:space="preserve"> maiņa radītu būtisku izmaksu pieaugumu, un to nevar veikt tādu ekonomisku vai tehnisku iemeslu dēļ kā aizvietojamība vai savietojamība ar jau sākotnējā iepirkumā iegādāto aprīkojumu, pakalpoj</w:t>
      </w:r>
      <w:r w:rsidR="000E307C" w:rsidRPr="00832152">
        <w:t>umiem vai iekārtām, vai Izpildītāja</w:t>
      </w:r>
      <w:r w:rsidRPr="00832152">
        <w:t xml:space="preserve"> maiņa radītu ievērojamas grūtības</w:t>
      </w:r>
      <w:r w:rsidR="00A93168">
        <w:rPr>
          <w:sz w:val="20"/>
          <w:szCs w:val="20"/>
        </w:rPr>
        <w:t>;</w:t>
      </w:r>
    </w:p>
    <w:p w:rsidR="00A93168" w:rsidRPr="00032AAC" w:rsidRDefault="00A93168" w:rsidP="00431D24">
      <w:pPr>
        <w:numPr>
          <w:ilvl w:val="2"/>
          <w:numId w:val="8"/>
        </w:numPr>
        <w:spacing w:after="0" w:line="242" w:lineRule="auto"/>
        <w:rPr>
          <w:sz w:val="20"/>
          <w:szCs w:val="20"/>
        </w:rPr>
      </w:pPr>
      <w:r w:rsidRPr="00032AAC">
        <w:rPr>
          <w:sz w:val="20"/>
          <w:szCs w:val="20"/>
        </w:rPr>
        <w:t>Ja nepieciešams tehnoloģiskais pārtraukums klimatisko apstākļu dēļ;</w:t>
      </w:r>
    </w:p>
    <w:p w:rsidR="00A93168" w:rsidRPr="00032AAC" w:rsidRDefault="00A93168" w:rsidP="00431D24">
      <w:pPr>
        <w:numPr>
          <w:ilvl w:val="2"/>
          <w:numId w:val="8"/>
        </w:numPr>
        <w:spacing w:after="0" w:line="242" w:lineRule="auto"/>
        <w:rPr>
          <w:sz w:val="20"/>
          <w:szCs w:val="20"/>
        </w:rPr>
      </w:pPr>
      <w:r w:rsidRPr="00032AAC">
        <w:rPr>
          <w:sz w:val="20"/>
          <w:szCs w:val="20"/>
        </w:rPr>
        <w:t>Ja Pasūtītājs neparedzētu apstākļu dēļ nesaņem finansējumu</w:t>
      </w:r>
      <w:r w:rsidR="009E0351" w:rsidRPr="00032AAC">
        <w:rPr>
          <w:sz w:val="20"/>
          <w:szCs w:val="20"/>
        </w:rPr>
        <w:t>,</w:t>
      </w:r>
      <w:r w:rsidRPr="00032AAC">
        <w:rPr>
          <w:sz w:val="20"/>
          <w:szCs w:val="20"/>
        </w:rPr>
        <w:t xml:space="preserve"> vai tā saņemšana kavējas.</w:t>
      </w:r>
    </w:p>
    <w:p w:rsidR="00A40282" w:rsidRPr="00832152" w:rsidRDefault="000E307C">
      <w:pPr>
        <w:ind w:left="21" w:right="64" w:firstLine="0"/>
      </w:pPr>
      <w:r w:rsidRPr="00832152">
        <w:t>5.6.</w:t>
      </w:r>
      <w:r w:rsidR="00EF1C9F" w:rsidRPr="00832152">
        <w:t xml:space="preserve">Izpildītājam </w:t>
      </w:r>
      <w:r w:rsidR="00EF1C9F" w:rsidRPr="00832152">
        <w:rPr>
          <w:b/>
        </w:rPr>
        <w:t>10 (</w:t>
      </w:r>
      <w:r w:rsidR="00EF1C9F" w:rsidRPr="00832152">
        <w:rPr>
          <w:b/>
          <w:i/>
        </w:rPr>
        <w:t>desmit</w:t>
      </w:r>
      <w:r w:rsidR="00EF1C9F" w:rsidRPr="00832152">
        <w:rPr>
          <w:b/>
        </w:rPr>
        <w:t>)</w:t>
      </w:r>
      <w:r w:rsidR="00EF1C9F" w:rsidRPr="00832152">
        <w:t xml:space="preserve"> </w:t>
      </w:r>
      <w:r w:rsidR="00EF1C9F" w:rsidRPr="00832152">
        <w:rPr>
          <w:b/>
        </w:rPr>
        <w:t xml:space="preserve">darba dienu </w:t>
      </w:r>
      <w:r w:rsidR="00EF1C9F" w:rsidRPr="00832152">
        <w:t xml:space="preserve">laikā pēc Līguma parakstīšanas jāiesniedz Pasūtītājam: </w:t>
      </w:r>
    </w:p>
    <w:p w:rsidR="00A40282" w:rsidRPr="00832152" w:rsidRDefault="000E307C">
      <w:pPr>
        <w:ind w:left="439" w:right="64" w:firstLine="0"/>
      </w:pPr>
      <w:r w:rsidRPr="00832152">
        <w:t>5.6</w:t>
      </w:r>
      <w:r w:rsidR="00EF1C9F" w:rsidRPr="00832152">
        <w:t>.1.</w:t>
      </w:r>
      <w:r w:rsidR="00EF1C9F" w:rsidRPr="00832152">
        <w:rPr>
          <w:rFonts w:ascii="Arial" w:eastAsia="Arial" w:hAnsi="Arial" w:cs="Arial"/>
        </w:rPr>
        <w:t xml:space="preserve"> </w:t>
      </w:r>
      <w:r w:rsidR="00EF1C9F" w:rsidRPr="00832152">
        <w:t xml:space="preserve">visi dokumenti atzīmes par būvdarbu uzsākšanas nosacījumu izpildi saņemšanai; </w:t>
      </w:r>
    </w:p>
    <w:p w:rsidR="00A40282" w:rsidRDefault="000E307C">
      <w:pPr>
        <w:ind w:left="439" w:right="64" w:firstLine="0"/>
      </w:pPr>
      <w:r w:rsidRPr="00832152">
        <w:t>5.6</w:t>
      </w:r>
      <w:r w:rsidR="00EF1C9F" w:rsidRPr="00832152">
        <w:t>.2.</w:t>
      </w:r>
      <w:r w:rsidR="00EF1C9F" w:rsidRPr="00832152">
        <w:rPr>
          <w:rFonts w:ascii="Arial" w:eastAsia="Arial" w:hAnsi="Arial" w:cs="Arial"/>
        </w:rPr>
        <w:t xml:space="preserve"> </w:t>
      </w:r>
      <w:r w:rsidR="00EF1C9F">
        <w:t xml:space="preserve">būvdarbu žurnāls; </w:t>
      </w:r>
    </w:p>
    <w:p w:rsidR="00A40282" w:rsidRDefault="00EF1C9F">
      <w:pPr>
        <w:ind w:left="1159" w:right="64" w:hanging="720"/>
      </w:pPr>
      <w:r>
        <w:t>5</w:t>
      </w:r>
      <w:r w:rsidR="000E307C">
        <w:t>.6</w:t>
      </w:r>
      <w:r w:rsidR="00A93168">
        <w:t>.3.</w:t>
      </w:r>
      <w:r>
        <w:rPr>
          <w:rFonts w:ascii="Arial" w:eastAsia="Arial" w:hAnsi="Arial" w:cs="Arial"/>
        </w:rPr>
        <w:t xml:space="preserve"> </w:t>
      </w:r>
      <w:r>
        <w:t xml:space="preserve">būvdarbos vai pakalpojumu sniegšanā iesaistīto Apakšuzņēmēju, ja tādus plānots iesaistīt, saraksts, kurā norādīts Apakšuzņēmēja nosaukums, kontaktinformācija un to pārstāvēt tiesīgā persona, ciktāl minētā informācija ir zināma. Sarakstā jānorāda arī piegādātāja apakšuzņēmēju apakšuzņēmējus. Līguma izpildes laikā Izpildītājam jāpaziņo Pasūtītājam par jebkurām minētās informācijas izmaiņām, kā arī jāpapildina saraksts ar informāciju par Apakšuzņēmēju, kas tiek vēlāk iesaistīts būvdarbu veikšanā vai pakalpojumu sniegšanā; </w:t>
      </w:r>
    </w:p>
    <w:p w:rsidR="00A40282" w:rsidRDefault="000E307C">
      <w:pPr>
        <w:ind w:left="439" w:right="64" w:firstLine="0"/>
      </w:pPr>
      <w:r>
        <w:t>5.6</w:t>
      </w:r>
      <w:r w:rsidR="00A93168">
        <w:t>.4</w:t>
      </w:r>
      <w:r w:rsidR="00EF1C9F">
        <w:t>.</w:t>
      </w:r>
      <w:r w:rsidR="00EF1C9F">
        <w:rPr>
          <w:rFonts w:ascii="Arial" w:eastAsia="Arial" w:hAnsi="Arial" w:cs="Arial"/>
        </w:rPr>
        <w:t xml:space="preserve"> </w:t>
      </w:r>
      <w:r w:rsidR="00EF1C9F">
        <w:t xml:space="preserve">citu dokumentāciju, ja to paredz normatīvie akti vai pieprasa Pasūtītājs. </w:t>
      </w:r>
    </w:p>
    <w:p w:rsidR="00A40282" w:rsidRDefault="000E307C">
      <w:pPr>
        <w:ind w:left="448" w:right="64" w:hanging="427"/>
      </w:pPr>
      <w:r>
        <w:t>5.7</w:t>
      </w:r>
      <w:r w:rsidR="00EF1C9F">
        <w:t>.</w:t>
      </w:r>
      <w:r w:rsidR="00EF1C9F">
        <w:rPr>
          <w:rFonts w:ascii="Arial" w:eastAsia="Arial" w:hAnsi="Arial" w:cs="Arial"/>
        </w:rPr>
        <w:t xml:space="preserve"> </w:t>
      </w:r>
      <w:r w:rsidR="00EF1C9F">
        <w:t xml:space="preserve">Izpildītājam ne vēlāk kā </w:t>
      </w:r>
      <w:r w:rsidR="00EF1C9F">
        <w:rPr>
          <w:b/>
        </w:rPr>
        <w:t>5 (</w:t>
      </w:r>
      <w:r w:rsidR="00EF1C9F">
        <w:rPr>
          <w:b/>
          <w:i/>
        </w:rPr>
        <w:t>piecu</w:t>
      </w:r>
      <w:r w:rsidR="00EF1C9F">
        <w:rPr>
          <w:b/>
        </w:rPr>
        <w:t>)</w:t>
      </w:r>
      <w:r w:rsidR="00EF1C9F">
        <w:t xml:space="preserve"> </w:t>
      </w:r>
      <w:r w:rsidR="00EF1C9F">
        <w:rPr>
          <w:b/>
        </w:rPr>
        <w:t>darba dienu</w:t>
      </w:r>
      <w:r w:rsidR="00EF1C9F">
        <w:t xml:space="preserve"> laikā pēc Pasūtītāja paziņ</w:t>
      </w:r>
      <w:r w:rsidR="00072D97">
        <w:t>ojuma nosūtīšanas uz Līguma 25.2</w:t>
      </w:r>
      <w:r w:rsidR="00EF1C9F">
        <w:t xml:space="preserve">.punktā norādīto Izpildītāja e-pastu jāierodas pie Pasūtītāja, lai parakstītu Būvlaukuma nodošanas – pieņemšanas aktu, ar kuru Izpildītājs uzņemas atbildību par Būvlaukumu. Pasūtītājs Būvlaukuma nodošanas – pieņemšanas aktam pievieno būvatļaujas kopiju, </w:t>
      </w:r>
      <w:r w:rsidR="00A93168">
        <w:t>Cesvaines</w:t>
      </w:r>
      <w:r w:rsidR="00320D2F">
        <w:t xml:space="preserve"> novada būvvaldē</w:t>
      </w:r>
      <w:r w:rsidR="00EF1C9F">
        <w:t xml:space="preserve"> (turpmāk – Būvvalde) reģistrētu būvdarbu žurnālu, Atbildīgā būvdarbu vadītāja saistību rakstu u.c. dokumentāciju. </w:t>
      </w:r>
    </w:p>
    <w:p w:rsidR="00A40282" w:rsidRDefault="000E307C">
      <w:pPr>
        <w:ind w:left="21" w:right="64" w:firstLine="0"/>
      </w:pPr>
      <w:r>
        <w:t>5.8</w:t>
      </w:r>
      <w:r w:rsidR="00EF1C9F">
        <w:t>.</w:t>
      </w:r>
      <w:r w:rsidR="00EF1C9F">
        <w:rPr>
          <w:rFonts w:ascii="Arial" w:eastAsia="Arial" w:hAnsi="Arial" w:cs="Arial"/>
        </w:rPr>
        <w:t xml:space="preserve"> </w:t>
      </w:r>
      <w:r w:rsidR="00EF1C9F">
        <w:t xml:space="preserve">Izpildītājam kopā ar Būvdarbu nodošanas aktu Pasūtītājam jāiesniedz: </w:t>
      </w:r>
    </w:p>
    <w:p w:rsidR="00A40282" w:rsidRDefault="000E307C">
      <w:pPr>
        <w:ind w:left="578" w:right="64" w:firstLine="0"/>
      </w:pPr>
      <w:r>
        <w:t>5.8</w:t>
      </w:r>
      <w:r w:rsidR="00EF1C9F">
        <w:t>.1.</w:t>
      </w:r>
      <w:r w:rsidR="00EF1C9F">
        <w:rPr>
          <w:rFonts w:ascii="Arial" w:eastAsia="Arial" w:hAnsi="Arial" w:cs="Arial"/>
        </w:rPr>
        <w:t xml:space="preserve"> </w:t>
      </w:r>
      <w:r w:rsidR="00EF1C9F">
        <w:t xml:space="preserve">gala Izpildīto darbu nodošanas – pieņemšanas akts; </w:t>
      </w:r>
    </w:p>
    <w:p w:rsidR="00A40282" w:rsidRDefault="000E307C">
      <w:pPr>
        <w:ind w:left="578" w:right="64" w:firstLine="0"/>
      </w:pPr>
      <w:r>
        <w:t>5.8</w:t>
      </w:r>
      <w:r w:rsidR="00EF1C9F">
        <w:t>.2.</w:t>
      </w:r>
      <w:r w:rsidR="00EF1C9F">
        <w:rPr>
          <w:rFonts w:ascii="Arial" w:eastAsia="Arial" w:hAnsi="Arial" w:cs="Arial"/>
        </w:rPr>
        <w:t xml:space="preserve"> </w:t>
      </w:r>
      <w:r w:rsidR="00EF1C9F">
        <w:t xml:space="preserve">uzmērījuma akti, segto darbu akti, nozīmīgo konstrukciju akti; </w:t>
      </w:r>
    </w:p>
    <w:p w:rsidR="00A40282" w:rsidRDefault="000E307C">
      <w:pPr>
        <w:ind w:left="1288" w:right="64" w:hanging="710"/>
      </w:pPr>
      <w:r>
        <w:t>5.8</w:t>
      </w:r>
      <w:r w:rsidR="00EF1C9F">
        <w:t>.3.</w:t>
      </w:r>
      <w:r w:rsidR="00EF1C9F">
        <w:rPr>
          <w:rFonts w:ascii="Arial" w:eastAsia="Arial" w:hAnsi="Arial" w:cs="Arial"/>
        </w:rPr>
        <w:t xml:space="preserve"> </w:t>
      </w:r>
      <w:r w:rsidR="00EF1C9F">
        <w:t xml:space="preserve">materiālu kvalitāti apliecinošie dokumenti un ražotāju izsniegtie dokumenti,  pielietojamo iekārtu, materiālu apkalpošanas, apkopes un darbības aprakstus, pases un citas vadības instrukcijas; </w:t>
      </w:r>
    </w:p>
    <w:p w:rsidR="00A40282" w:rsidRDefault="000E307C">
      <w:pPr>
        <w:ind w:left="578" w:right="64" w:firstLine="0"/>
      </w:pPr>
      <w:r>
        <w:t>5.8</w:t>
      </w:r>
      <w:r w:rsidR="00EF1C9F">
        <w:t>.4.</w:t>
      </w:r>
      <w:r w:rsidR="00EF1C9F">
        <w:rPr>
          <w:rFonts w:ascii="Arial" w:eastAsia="Arial" w:hAnsi="Arial" w:cs="Arial"/>
        </w:rPr>
        <w:t xml:space="preserve"> </w:t>
      </w:r>
      <w:r w:rsidR="00EF1C9F">
        <w:t xml:space="preserve">visi nepieciešamie institūciju atzinumi par Būves gatavību nodošanai ekspluatācijā; </w:t>
      </w:r>
    </w:p>
    <w:p w:rsidR="00A40282" w:rsidRDefault="000E307C">
      <w:pPr>
        <w:ind w:left="578" w:right="64" w:firstLine="0"/>
      </w:pPr>
      <w:r>
        <w:t>5.8</w:t>
      </w:r>
      <w:r w:rsidR="00EF1C9F">
        <w:t>.5.</w:t>
      </w:r>
      <w:r w:rsidR="00EF1C9F">
        <w:rPr>
          <w:rFonts w:ascii="Arial" w:eastAsia="Arial" w:hAnsi="Arial" w:cs="Arial"/>
        </w:rPr>
        <w:t xml:space="preserve"> </w:t>
      </w:r>
      <w:r w:rsidR="00EF1C9F">
        <w:t xml:space="preserve">citu dokumentāciju, ja to paredz normatīvie akti vai pieprasa Pasūtītājs. </w:t>
      </w:r>
    </w:p>
    <w:p w:rsidR="00A40282" w:rsidRDefault="000E307C">
      <w:pPr>
        <w:ind w:left="597" w:right="64"/>
      </w:pPr>
      <w:r>
        <w:t>5.9</w:t>
      </w:r>
      <w:r w:rsidR="00EF1C9F">
        <w:t>.</w:t>
      </w:r>
      <w:r w:rsidR="00EF1C9F">
        <w:rPr>
          <w:rFonts w:ascii="Arial" w:eastAsia="Arial" w:hAnsi="Arial" w:cs="Arial"/>
        </w:rPr>
        <w:t xml:space="preserve"> </w:t>
      </w:r>
      <w:r w:rsidR="00EF1C9F">
        <w:t xml:space="preserve">Iesniedzamie dokumenti noformējami atbilstoši </w:t>
      </w:r>
      <w:r w:rsidR="007F26B0" w:rsidRPr="00D379D6">
        <w:rPr>
          <w:sz w:val="24"/>
        </w:rPr>
        <w:t>2018. gada 04. septembra Ministru kabineta noteikumiem Nr. 558 “Dokumentu izstrādāšanas un noformēšanas kārtība”</w:t>
      </w:r>
      <w:r w:rsidR="00EF1C9F">
        <w:t xml:space="preserve"> latviešu valodā ar satura rādītāju, kurā norādīts dokumenta nosaukums, datums, lapaspuse. </w:t>
      </w:r>
    </w:p>
    <w:p w:rsidR="00A40282" w:rsidRDefault="000E307C">
      <w:pPr>
        <w:ind w:left="597" w:right="64"/>
      </w:pPr>
      <w:r>
        <w:t>5.10</w:t>
      </w:r>
      <w:r w:rsidR="00EF1C9F">
        <w:t>.</w:t>
      </w:r>
      <w:r w:rsidR="00EF1C9F">
        <w:rPr>
          <w:rFonts w:ascii="Arial" w:eastAsia="Arial" w:hAnsi="Arial" w:cs="Arial"/>
        </w:rPr>
        <w:t xml:space="preserve"> </w:t>
      </w:r>
      <w:r w:rsidR="00EF1C9F">
        <w:t xml:space="preserve">Pasūtītājs </w:t>
      </w:r>
      <w:r w:rsidR="00EF1C9F">
        <w:rPr>
          <w:b/>
        </w:rPr>
        <w:t>15</w:t>
      </w:r>
      <w:r w:rsidR="00EF1C9F">
        <w:t xml:space="preserve"> </w:t>
      </w:r>
      <w:r w:rsidR="00EF1C9F">
        <w:rPr>
          <w:b/>
        </w:rPr>
        <w:t>(</w:t>
      </w:r>
      <w:r w:rsidR="00EF1C9F">
        <w:rPr>
          <w:b/>
          <w:i/>
        </w:rPr>
        <w:t>piecpadsmit</w:t>
      </w:r>
      <w:r w:rsidR="00EF1C9F">
        <w:rPr>
          <w:b/>
        </w:rPr>
        <w:t>) darba dienu</w:t>
      </w:r>
      <w:r w:rsidR="00EF1C9F">
        <w:t xml:space="preserve"> laikā pēc visu normatīvajos aktos</w:t>
      </w:r>
      <w:r>
        <w:t xml:space="preserve"> un Līguma 5.8</w:t>
      </w:r>
      <w:r w:rsidR="00EF1C9F">
        <w:t xml:space="preserve">.punktā noteikto dokumentu, kas nepieciešami Būves pieņemšanai ekspluatācijā, saņemšanas no Izpildītāja un Būvdarbu nodošanas akta parakstīšanas, iesniedz dokumentus Būves pieņemšanai ekspluatācijā. </w:t>
      </w:r>
    </w:p>
    <w:p w:rsidR="00A40282" w:rsidRPr="000750EF" w:rsidRDefault="000E307C">
      <w:pPr>
        <w:ind w:left="597" w:right="64"/>
        <w:rPr>
          <w:color w:val="auto"/>
        </w:rPr>
      </w:pPr>
      <w:r>
        <w:t>5.11</w:t>
      </w:r>
      <w:r w:rsidR="00EF1C9F">
        <w:t>.</w:t>
      </w:r>
      <w:r w:rsidR="00EF1C9F">
        <w:rPr>
          <w:rFonts w:ascii="Arial" w:eastAsia="Arial" w:hAnsi="Arial" w:cs="Arial"/>
        </w:rPr>
        <w:t xml:space="preserve"> </w:t>
      </w:r>
      <w:r w:rsidR="00EF1C9F">
        <w:t xml:space="preserve">Izpildītājam ne vēlāk kā </w:t>
      </w:r>
      <w:r w:rsidR="00EF1C9F">
        <w:rPr>
          <w:b/>
        </w:rPr>
        <w:t>5 (</w:t>
      </w:r>
      <w:r w:rsidR="00EF1C9F">
        <w:rPr>
          <w:b/>
          <w:i/>
        </w:rPr>
        <w:t>piecu</w:t>
      </w:r>
      <w:r w:rsidR="00EF1C9F">
        <w:rPr>
          <w:b/>
        </w:rPr>
        <w:t>)</w:t>
      </w:r>
      <w:r w:rsidR="00EF1C9F">
        <w:t xml:space="preserve"> </w:t>
      </w:r>
      <w:r w:rsidR="00EF1C9F">
        <w:rPr>
          <w:b/>
        </w:rPr>
        <w:t>darba dien</w:t>
      </w:r>
      <w:r w:rsidR="00EF1C9F">
        <w:t>u laikā pēc Pasūtītāja Būves ekspluatācijas akta kopijas nosūtīšanas uz Līguma 25.1.punktā norādīto Izpildītāja e-pastu, jānodod Būvlaukumu Pasūtītājam ar Būvlaukuma nodošanas - pieņemšanas aktu, kam jāpievieno Līguma 11.5.punktā noteikto Līguma rezultātā veiktā Darba gar</w:t>
      </w:r>
      <w:r w:rsidR="00DE6CC5">
        <w:t xml:space="preserve">antiju apliecinošu </w:t>
      </w:r>
      <w:r w:rsidR="00DE6CC5" w:rsidRPr="00DE6CC5">
        <w:t>dokumentu</w:t>
      </w:r>
      <w:r w:rsidR="00EF1C9F" w:rsidRPr="00DE6CC5">
        <w:rPr>
          <w:color w:val="auto"/>
        </w:rPr>
        <w:t>.</w:t>
      </w:r>
      <w:r w:rsidR="00EF1C9F" w:rsidRPr="000750EF">
        <w:rPr>
          <w:color w:val="auto"/>
        </w:rPr>
        <w:t xml:space="preserve">  </w:t>
      </w:r>
    </w:p>
    <w:p w:rsidR="00A40282" w:rsidRDefault="000E307C">
      <w:pPr>
        <w:ind w:left="597" w:right="64"/>
      </w:pPr>
      <w:r>
        <w:lastRenderedPageBreak/>
        <w:t>5.12</w:t>
      </w:r>
      <w:r w:rsidR="00EF1C9F">
        <w:t>.</w:t>
      </w:r>
      <w:r w:rsidR="00EF1C9F">
        <w:rPr>
          <w:rFonts w:ascii="Arial" w:eastAsia="Arial" w:hAnsi="Arial" w:cs="Arial"/>
        </w:rPr>
        <w:t xml:space="preserve"> </w:t>
      </w:r>
      <w:r w:rsidR="00EF1C9F">
        <w:t xml:space="preserve">Izpildītājam laikus jāinformē Pasūtītājs par jebkuriem apstākļiem, kas var kavēt Līguma izpildes termiņu. </w:t>
      </w:r>
    </w:p>
    <w:p w:rsidR="00A40282" w:rsidRDefault="000E307C">
      <w:pPr>
        <w:spacing w:after="0"/>
        <w:ind w:left="597" w:right="64"/>
      </w:pPr>
      <w:r>
        <w:t>5.13</w:t>
      </w:r>
      <w:r w:rsidR="00EF1C9F">
        <w:t>.</w:t>
      </w:r>
      <w:r w:rsidR="00EF1C9F">
        <w:rPr>
          <w:rFonts w:ascii="Arial" w:eastAsia="Arial" w:hAnsi="Arial" w:cs="Arial"/>
        </w:rPr>
        <w:t xml:space="preserve"> </w:t>
      </w:r>
      <w:r w:rsidR="00EF1C9F">
        <w:t>Pasūtītājs ir tiesīgs apturēt Darba izpildi uz laiku, par to vismaz 2 (</w:t>
      </w:r>
      <w:r w:rsidR="00EF1C9F">
        <w:rPr>
          <w:i/>
        </w:rPr>
        <w:t>divas</w:t>
      </w:r>
      <w:r w:rsidR="00EF1C9F">
        <w:t xml:space="preserve">) nedēļas iepriekš rakstiski informējot Izpildītāju, veicot savstarpējos norēķinus un norādot laiku vai nosacījumus, kuriem jāiestājas, lai Līguma izpilde tiktu atsākta. </w:t>
      </w:r>
    </w:p>
    <w:p w:rsidR="00A40282" w:rsidRDefault="00EF1C9F">
      <w:pPr>
        <w:spacing w:after="11" w:line="259" w:lineRule="auto"/>
        <w:ind w:left="12" w:firstLine="0"/>
        <w:jc w:val="left"/>
      </w:pPr>
      <w:r>
        <w:t xml:space="preserve"> </w:t>
      </w:r>
    </w:p>
    <w:p w:rsidR="00A40282" w:rsidRDefault="00EF1C9F">
      <w:pPr>
        <w:pStyle w:val="Virsraksts1"/>
        <w:ind w:left="89" w:right="143"/>
      </w:pPr>
      <w:r>
        <w:t>6.</w:t>
      </w:r>
      <w:r>
        <w:rPr>
          <w:rFonts w:ascii="Arial" w:eastAsia="Arial" w:hAnsi="Arial" w:cs="Arial"/>
        </w:rPr>
        <w:t xml:space="preserve"> </w:t>
      </w:r>
      <w:r>
        <w:t xml:space="preserve">LĪGUMA SUMMA </w:t>
      </w:r>
    </w:p>
    <w:p w:rsidR="000750EF" w:rsidRPr="00F525C4" w:rsidRDefault="00F525C4" w:rsidP="00F525C4">
      <w:pPr>
        <w:spacing w:after="0" w:line="240" w:lineRule="auto"/>
        <w:rPr>
          <w:spacing w:val="-2"/>
          <w:sz w:val="24"/>
          <w:szCs w:val="24"/>
        </w:rPr>
      </w:pPr>
      <w:r w:rsidRPr="00F525C4">
        <w:rPr>
          <w:sz w:val="24"/>
          <w:szCs w:val="24"/>
        </w:rPr>
        <w:t>6.1.</w:t>
      </w:r>
      <w:r w:rsidR="001858A5">
        <w:rPr>
          <w:sz w:val="24"/>
          <w:szCs w:val="24"/>
        </w:rPr>
        <w:t xml:space="preserve">    </w:t>
      </w:r>
      <w:r w:rsidR="000750EF" w:rsidRPr="00F525C4">
        <w:rPr>
          <w:sz w:val="24"/>
          <w:szCs w:val="24"/>
        </w:rPr>
        <w:t xml:space="preserve">Līguma cena par šajā Līgumā noteikto darbu izpildi, ko Pasūtītājs samaksā </w:t>
      </w:r>
      <w:r w:rsidR="001858A5">
        <w:t>Izpildītājam</w:t>
      </w:r>
      <w:r w:rsidR="000750EF" w:rsidRPr="00F525C4">
        <w:rPr>
          <w:sz w:val="24"/>
          <w:szCs w:val="24"/>
        </w:rPr>
        <w:t xml:space="preserve">, ir </w:t>
      </w:r>
      <w:r w:rsidR="000750EF" w:rsidRPr="00F525C4">
        <w:rPr>
          <w:b/>
          <w:sz w:val="24"/>
          <w:szCs w:val="24"/>
        </w:rPr>
        <w:t xml:space="preserve">                                EUR (                                                      )</w:t>
      </w:r>
      <w:r w:rsidR="000750EF" w:rsidRPr="00F525C4">
        <w:rPr>
          <w:sz w:val="24"/>
          <w:szCs w:val="24"/>
        </w:rPr>
        <w:t xml:space="preserve">. Pasūtītājs samaksā </w:t>
      </w:r>
      <w:r w:rsidR="001858A5">
        <w:t>Izpildītāj</w:t>
      </w:r>
      <w:r w:rsidR="000750EF" w:rsidRPr="00F525C4">
        <w:rPr>
          <w:sz w:val="24"/>
          <w:szCs w:val="24"/>
        </w:rPr>
        <w:t xml:space="preserve">am Līguma cenu saskaņā ar Līguma noteikumiem un tāmi ar nosacījumu, ka </w:t>
      </w:r>
      <w:r w:rsidR="001858A5">
        <w:t>Izpildītājs</w:t>
      </w:r>
      <w:r w:rsidR="000750EF" w:rsidRPr="00F525C4">
        <w:rPr>
          <w:sz w:val="24"/>
          <w:szCs w:val="24"/>
        </w:rPr>
        <w:t xml:space="preserve"> izpilda saistības.</w:t>
      </w:r>
    </w:p>
    <w:p w:rsidR="000750EF" w:rsidRPr="00F525C4" w:rsidRDefault="00F525C4" w:rsidP="00F525C4">
      <w:pPr>
        <w:spacing w:after="0" w:line="240" w:lineRule="auto"/>
        <w:rPr>
          <w:sz w:val="24"/>
          <w:szCs w:val="24"/>
        </w:rPr>
      </w:pPr>
      <w:r w:rsidRPr="00F525C4">
        <w:rPr>
          <w:sz w:val="24"/>
          <w:szCs w:val="24"/>
        </w:rPr>
        <w:t xml:space="preserve">6.2. </w:t>
      </w:r>
      <w:r w:rsidR="001858A5">
        <w:t>Izpildītājs</w:t>
      </w:r>
      <w:r w:rsidR="000750EF" w:rsidRPr="00F525C4">
        <w:rPr>
          <w:sz w:val="24"/>
          <w:szCs w:val="24"/>
        </w:rPr>
        <w:t xml:space="preserve"> apliecina, ka tāmē iekļauti visi darbi un materiāli atbilstoši tehniskajai specifikācijai, saskaņā ar apjomu, kas nepieciešams pilnīgai būvprojektā paredzēto darbu veikšanai. </w:t>
      </w:r>
    </w:p>
    <w:p w:rsidR="006F00B9" w:rsidRDefault="00F525C4" w:rsidP="00F525C4">
      <w:pPr>
        <w:spacing w:after="0" w:line="240" w:lineRule="auto"/>
        <w:rPr>
          <w:sz w:val="24"/>
          <w:szCs w:val="24"/>
        </w:rPr>
      </w:pPr>
      <w:r w:rsidRPr="00F525C4">
        <w:rPr>
          <w:sz w:val="24"/>
          <w:szCs w:val="24"/>
        </w:rPr>
        <w:t xml:space="preserve">6.3. </w:t>
      </w:r>
      <w:r w:rsidR="000750EF" w:rsidRPr="00F525C4">
        <w:rPr>
          <w:sz w:val="24"/>
          <w:szCs w:val="24"/>
        </w:rPr>
        <w:t xml:space="preserve">Tāmē noteiktās darbu izmaksu cenas paliek nemainīgas visā līguma izpildes laikā, ja Pasūtītājs nemaina Būvprojekta dokumentāciju, izņemot gadījumu, ja līguma darbības laikā Latvijas Republikā tiks noteikti jauni nodokļi vai izmainīti esošie (izņemot uzņēmuma ienākuma nodokli), kas attiecas uz izpildāmajiem darbiem. </w:t>
      </w:r>
    </w:p>
    <w:p w:rsidR="00832152" w:rsidRPr="00832152" w:rsidRDefault="00F525C4" w:rsidP="00832152">
      <w:pPr>
        <w:tabs>
          <w:tab w:val="left" w:pos="0"/>
        </w:tabs>
        <w:spacing w:after="0" w:line="240" w:lineRule="auto"/>
        <w:ind w:left="0" w:firstLine="0"/>
        <w:rPr>
          <w:rFonts w:ascii="Times New Roman" w:eastAsia="Times New Roman" w:hAnsi="Times New Roman" w:cs="Times New Roman"/>
          <w:color w:val="auto"/>
          <w:sz w:val="24"/>
          <w:szCs w:val="24"/>
        </w:rPr>
      </w:pPr>
      <w:r w:rsidRPr="00832152">
        <w:rPr>
          <w:sz w:val="24"/>
          <w:szCs w:val="24"/>
        </w:rPr>
        <w:t>6.4</w:t>
      </w:r>
      <w:r w:rsidR="000750EF" w:rsidRPr="00832152">
        <w:rPr>
          <w:sz w:val="24"/>
          <w:szCs w:val="24"/>
        </w:rPr>
        <w:t>.</w:t>
      </w:r>
      <w:r w:rsidRPr="00832152">
        <w:rPr>
          <w:sz w:val="24"/>
          <w:szCs w:val="24"/>
        </w:rPr>
        <w:t xml:space="preserve">   </w:t>
      </w:r>
      <w:r w:rsidR="00832152" w:rsidRPr="00832152">
        <w:rPr>
          <w:sz w:val="24"/>
          <w:szCs w:val="24"/>
        </w:rPr>
        <w:t>Pēc Pasūtītāja ierosinājuma, Pusēm vienojoties, var tikt izdarītas izmaiņas Darbu apjomā, ja šo izmaiņu vērtība, ko noteic kā visu secīgi veikto izmaiņu naudas vērtību summu, nesasniedz 15% (pi</w:t>
      </w:r>
      <w:r w:rsidR="00832152">
        <w:rPr>
          <w:sz w:val="24"/>
          <w:szCs w:val="24"/>
        </w:rPr>
        <w:t>ecpadsmit procentus) no Līguma 6</w:t>
      </w:r>
      <w:r w:rsidR="00832152" w:rsidRPr="00832152">
        <w:rPr>
          <w:sz w:val="24"/>
          <w:szCs w:val="24"/>
        </w:rPr>
        <w:t>.1.punktā noteiktās Līguma cenas.</w:t>
      </w:r>
    </w:p>
    <w:p w:rsidR="000750EF" w:rsidRDefault="000750EF" w:rsidP="00F525C4">
      <w:pPr>
        <w:spacing w:after="0" w:line="240" w:lineRule="auto"/>
      </w:pPr>
    </w:p>
    <w:p w:rsidR="00A40282" w:rsidRDefault="00EF1C9F">
      <w:pPr>
        <w:spacing w:after="11" w:line="259" w:lineRule="auto"/>
        <w:ind w:left="12" w:firstLine="0"/>
        <w:jc w:val="left"/>
      </w:pPr>
      <w:r>
        <w:t xml:space="preserve"> </w:t>
      </w:r>
    </w:p>
    <w:p w:rsidR="00A40282" w:rsidRDefault="00EF1C9F">
      <w:pPr>
        <w:pStyle w:val="Virsraksts1"/>
        <w:ind w:left="89" w:right="141"/>
      </w:pPr>
      <w:r>
        <w:t>7.</w:t>
      </w:r>
      <w:r>
        <w:rPr>
          <w:rFonts w:ascii="Arial" w:eastAsia="Arial" w:hAnsi="Arial" w:cs="Arial"/>
        </w:rPr>
        <w:t xml:space="preserve"> </w:t>
      </w:r>
      <w:r>
        <w:t xml:space="preserve">NORĒĶINU KĀRTĪBA </w:t>
      </w:r>
    </w:p>
    <w:p w:rsidR="00F525C4" w:rsidRDefault="00F525C4" w:rsidP="00F525C4">
      <w:pPr>
        <w:tabs>
          <w:tab w:val="num" w:pos="720"/>
        </w:tabs>
        <w:spacing w:after="0" w:line="240" w:lineRule="auto"/>
      </w:pPr>
      <w:r>
        <w:t xml:space="preserve"> </w:t>
      </w:r>
      <w:r w:rsidR="00EF1C9F">
        <w:t>7.1</w:t>
      </w:r>
      <w:r w:rsidR="00EF1C9F" w:rsidRPr="00032AAC">
        <w:t>.</w:t>
      </w:r>
      <w:r w:rsidRPr="00032AAC">
        <w:rPr>
          <w:rFonts w:ascii="Arial" w:eastAsia="Arial" w:hAnsi="Arial" w:cs="Arial"/>
        </w:rPr>
        <w:t xml:space="preserve">   </w:t>
      </w:r>
      <w:r w:rsidR="001858A5" w:rsidRPr="00032AAC">
        <w:t>Izpildītāja</w:t>
      </w:r>
      <w:r w:rsidRPr="00032AAC">
        <w:t xml:space="preserve"> reizi mēnesī līdz kārtējā mēneša </w:t>
      </w:r>
      <w:r w:rsidR="00A93168" w:rsidRPr="00032AAC">
        <w:t>5</w:t>
      </w:r>
      <w:r w:rsidRPr="00032AAC">
        <w:rPr>
          <w:i/>
        </w:rPr>
        <w:t>.</w:t>
      </w:r>
      <w:r w:rsidRPr="00032AAC">
        <w:t xml:space="preserve"> datumam sastāda aktu (Forma 2) par iepriekšējā mēnesī faktiski izpildītiem Darbiem.</w:t>
      </w:r>
      <w:r>
        <w:t xml:space="preserve"> Pasūtītājs 5 dienu laikā no akta saņemšanas</w:t>
      </w:r>
      <w:r>
        <w:rPr>
          <w:color w:val="008000"/>
        </w:rPr>
        <w:t xml:space="preserve"> </w:t>
      </w:r>
      <w:r>
        <w:t xml:space="preserve">brīža paraksta aktu par izpildītiem Darbiem vai arī </w:t>
      </w:r>
      <w:proofErr w:type="spellStart"/>
      <w:r>
        <w:t>nosūta</w:t>
      </w:r>
      <w:proofErr w:type="spellEnd"/>
      <w:r>
        <w:t xml:space="preserve"> Būvuzņēmējam motivētu atteikumu. Akts par izpildītiem Darbiem  neierobežo Pasūtītāja tiesības noraidīt ar aktu par izpildītiem Darbiem pieņemtos Darbus, veicot Būvobjekta pieņemšanu ekspluatācijā.</w:t>
      </w:r>
    </w:p>
    <w:p w:rsidR="00F525C4" w:rsidRDefault="00F525C4" w:rsidP="00F525C4">
      <w:pPr>
        <w:tabs>
          <w:tab w:val="num" w:pos="720"/>
        </w:tabs>
        <w:spacing w:after="0" w:line="240" w:lineRule="auto"/>
      </w:pPr>
      <w:r>
        <w:t xml:space="preserve">7.2.   Ikmēneša izpildītie Darbi netiks pieņemti, ja tie neatbilst faktiski izpildītajam apjomam, neatbilst Līgumam, Būvprojektam, Tāmei, normatīvo aktu prasībām, vai arī, ja attiecībā uz tiem bija nepieciešams, bet netika sastādīts akts par segto Darbu pieņemšanu vai akts par nozīmīgu konstrukciju pieņemšanu. </w:t>
      </w:r>
    </w:p>
    <w:p w:rsidR="00F525C4" w:rsidRDefault="00F525C4" w:rsidP="00F525C4">
      <w:pPr>
        <w:tabs>
          <w:tab w:val="num" w:pos="720"/>
        </w:tabs>
        <w:spacing w:after="0" w:line="240" w:lineRule="auto"/>
      </w:pPr>
      <w:r>
        <w:t xml:space="preserve"> 7.3.  Pēc Būvobjekta pilnīgas pabeigšanas, kad tas ir gatavs pieņemšanai ekspluatācijā, </w:t>
      </w:r>
      <w:r w:rsidR="001858A5">
        <w:t xml:space="preserve">Izpildītājas </w:t>
      </w:r>
      <w:r>
        <w:t xml:space="preserve">par to rakstiski paziņo Pasūtītājam. Pasūtītājs </w:t>
      </w:r>
      <w:r>
        <w:rPr>
          <w:i/>
        </w:rPr>
        <w:t>3</w:t>
      </w:r>
      <w:r>
        <w:t xml:space="preserve"> dienu laikā veic izpildīto Darbu iepriekšēju apskati. Ja izdarītā iepriekšējā apskate ir sekmīga, tiek veikta Būvobjekta pieņemšana ekspluatācijā normatīvajos aktos noteiktajā kārtībā. </w:t>
      </w:r>
    </w:p>
    <w:p w:rsidR="00F525C4" w:rsidRDefault="00F525C4" w:rsidP="00F525C4">
      <w:pPr>
        <w:tabs>
          <w:tab w:val="num" w:pos="720"/>
        </w:tabs>
        <w:spacing w:after="0" w:line="240" w:lineRule="auto"/>
      </w:pPr>
      <w:r>
        <w:t xml:space="preserve">7.4.     Ja pieņemšanas komisija konstatē trūkumus vai nepabeigtus Darbus, </w:t>
      </w:r>
      <w:r w:rsidR="001858A5">
        <w:t>Izpildītāj</w:t>
      </w:r>
      <w:r>
        <w:t>am ir pienākums uz sava rēķina komisijas noteiktajā termiņā veikt šo trūkumu novēršanu vai nepabeigto Darbu izpildi, un pēc tam tiek veikta atkārtota pieņemšana ekspluatācijā normatīvajos aktos noteiktajā kārtībā. Būvobjekta pieņemšanu ekspluatācijā apliecina normatīvajos aktos noteiktā kārtībā sastādīts un parakstīts akts par būves pieņemšanu ekspluatācijā.</w:t>
      </w:r>
    </w:p>
    <w:p w:rsidR="00F525C4" w:rsidRDefault="00F525C4" w:rsidP="00F525C4">
      <w:pPr>
        <w:tabs>
          <w:tab w:val="num" w:pos="720"/>
        </w:tabs>
        <w:spacing w:after="0" w:line="240" w:lineRule="auto"/>
      </w:pPr>
      <w:r>
        <w:t xml:space="preserve">7.5.    Pēc Darbu pilnīgas izpildes un Būvobjekta pieņemšanas ekspluatācijā, kā arī pēc pilnīgas tehniskās izpildes dokumentācijas saņemšanas (par ko tiek sastādīts atsevišķs akts) Pasūtītājs un Būvuzņēmējs paraksta pieņemšanas- nodošanas aktu. </w:t>
      </w:r>
    </w:p>
    <w:p w:rsidR="00F525C4" w:rsidRDefault="00F525C4" w:rsidP="009134F6">
      <w:pPr>
        <w:tabs>
          <w:tab w:val="num" w:pos="720"/>
        </w:tabs>
        <w:spacing w:after="0" w:line="240" w:lineRule="auto"/>
      </w:pPr>
      <w:r>
        <w:t>7.6      Ne akta par būves pieņemšanu ekspluatācijā parakstīšana, ne arī pieņemšanas-</w:t>
      </w:r>
      <w:r w:rsidR="009134F6">
        <w:t xml:space="preserve"> </w:t>
      </w:r>
      <w:r>
        <w:t>nodošanas akta parakstīšana neatbrīvo Būvuzņēmēju no atbildības par būvdarbu defektiem, kuri atklājas pēc Būvobjekta pieņemšanas.</w:t>
      </w:r>
    </w:p>
    <w:p w:rsidR="00C814DD" w:rsidRPr="00021CB2" w:rsidRDefault="003822C1" w:rsidP="00C814DD">
      <w:pPr>
        <w:pStyle w:val="Pamatteksts2"/>
        <w:suppressAutoHyphens w:val="0"/>
        <w:spacing w:after="0" w:line="240" w:lineRule="auto"/>
        <w:rPr>
          <w:rFonts w:asciiTheme="minorHAnsi" w:hAnsiTheme="minorHAnsi" w:cstheme="minorHAnsi"/>
          <w:sz w:val="22"/>
          <w:szCs w:val="22"/>
        </w:rPr>
      </w:pPr>
      <w:r>
        <w:t xml:space="preserve">    </w:t>
      </w:r>
      <w:r w:rsidRPr="00021CB2">
        <w:rPr>
          <w:rFonts w:asciiTheme="minorHAnsi" w:hAnsiTheme="minorHAnsi" w:cstheme="minorHAnsi"/>
        </w:rPr>
        <w:t xml:space="preserve">7.7. </w:t>
      </w:r>
      <w:r w:rsidRPr="00021CB2">
        <w:rPr>
          <w:rFonts w:asciiTheme="minorHAnsi" w:hAnsiTheme="minorHAnsi" w:cstheme="minorHAnsi"/>
          <w:sz w:val="22"/>
          <w:szCs w:val="22"/>
        </w:rPr>
        <w:t xml:space="preserve">Pasūtītājs samaksu Izpildītājam veic sekojošā kārtībā, pārskaitot naudu uz </w:t>
      </w:r>
      <w:r w:rsidR="009134F6" w:rsidRPr="00021CB2">
        <w:rPr>
          <w:rFonts w:asciiTheme="minorHAnsi" w:hAnsiTheme="minorHAnsi" w:cstheme="minorHAnsi"/>
          <w:sz w:val="22"/>
          <w:szCs w:val="22"/>
        </w:rPr>
        <w:t>Izpildītāja</w:t>
      </w:r>
      <w:r w:rsidRPr="00021CB2">
        <w:rPr>
          <w:rFonts w:asciiTheme="minorHAnsi" w:hAnsiTheme="minorHAnsi" w:cstheme="minorHAnsi"/>
          <w:sz w:val="22"/>
          <w:szCs w:val="22"/>
        </w:rPr>
        <w:t xml:space="preserve"> rēķinā </w:t>
      </w:r>
    </w:p>
    <w:p w:rsidR="00585A6C" w:rsidRPr="0014315A" w:rsidRDefault="00C814DD" w:rsidP="009134F6">
      <w:pPr>
        <w:pStyle w:val="Pamatteksts2"/>
        <w:suppressAutoHyphens w:val="0"/>
        <w:spacing w:after="0" w:line="240" w:lineRule="auto"/>
        <w:jc w:val="both"/>
        <w:rPr>
          <w:rFonts w:asciiTheme="minorHAnsi" w:hAnsiTheme="minorHAnsi" w:cstheme="minorHAnsi"/>
          <w:sz w:val="22"/>
          <w:szCs w:val="22"/>
        </w:rPr>
      </w:pPr>
      <w:r w:rsidRPr="00021CB2">
        <w:rPr>
          <w:rFonts w:asciiTheme="minorHAnsi" w:hAnsiTheme="minorHAnsi" w:cstheme="minorHAnsi"/>
          <w:sz w:val="22"/>
          <w:szCs w:val="22"/>
        </w:rPr>
        <w:t xml:space="preserve">                </w:t>
      </w:r>
      <w:r w:rsidR="003822C1" w:rsidRPr="00021CB2">
        <w:rPr>
          <w:rFonts w:asciiTheme="minorHAnsi" w:hAnsiTheme="minorHAnsi" w:cstheme="minorHAnsi"/>
          <w:sz w:val="22"/>
          <w:szCs w:val="22"/>
        </w:rPr>
        <w:t>norādīto bankas kontu:</w:t>
      </w:r>
      <w:r w:rsidR="003822C1" w:rsidRPr="0014315A">
        <w:rPr>
          <w:rFonts w:asciiTheme="minorHAnsi" w:hAnsiTheme="minorHAnsi" w:cstheme="minorHAnsi"/>
          <w:sz w:val="22"/>
          <w:szCs w:val="22"/>
        </w:rPr>
        <w:t xml:space="preserve">  </w:t>
      </w:r>
    </w:p>
    <w:p w:rsidR="00585A6C" w:rsidRPr="0014315A" w:rsidRDefault="00585A6C" w:rsidP="00544404">
      <w:pPr>
        <w:shd w:val="clear" w:color="auto" w:fill="FFFFFF"/>
        <w:spacing w:after="0" w:line="242" w:lineRule="auto"/>
        <w:ind w:left="0" w:firstLine="0"/>
        <w:rPr>
          <w:rFonts w:asciiTheme="minorHAnsi" w:hAnsiTheme="minorHAnsi" w:cstheme="minorHAnsi"/>
          <w:sz w:val="20"/>
          <w:szCs w:val="20"/>
        </w:rPr>
      </w:pPr>
      <w:r w:rsidRPr="00032AAC">
        <w:rPr>
          <w:rFonts w:asciiTheme="minorHAnsi" w:hAnsiTheme="minorHAnsi" w:cstheme="minorHAnsi"/>
          <w:sz w:val="20"/>
          <w:szCs w:val="20"/>
        </w:rPr>
        <w:t>7.7.1.</w:t>
      </w:r>
      <w:r w:rsidR="00F0198B">
        <w:rPr>
          <w:rFonts w:asciiTheme="minorHAnsi" w:hAnsiTheme="minorHAnsi" w:cstheme="minorHAnsi"/>
          <w:sz w:val="20"/>
          <w:szCs w:val="20"/>
        </w:rPr>
        <w:t>M</w:t>
      </w:r>
      <w:r w:rsidRPr="00032AAC">
        <w:rPr>
          <w:rFonts w:asciiTheme="minorHAnsi" w:hAnsiTheme="minorHAnsi" w:cstheme="minorHAnsi"/>
          <w:sz w:val="20"/>
          <w:szCs w:val="20"/>
        </w:rPr>
        <w:t>aksājumi tiek veikti ik mēnesi, atbilstoši faktiski izpildīto Darb</w:t>
      </w:r>
      <w:r w:rsidR="00F0198B">
        <w:rPr>
          <w:rFonts w:asciiTheme="minorHAnsi" w:hAnsiTheme="minorHAnsi" w:cstheme="minorHAnsi"/>
          <w:sz w:val="20"/>
          <w:szCs w:val="20"/>
        </w:rPr>
        <w:t>u apjomam</w:t>
      </w:r>
      <w:r w:rsidRPr="00032AAC">
        <w:rPr>
          <w:rFonts w:asciiTheme="minorHAnsi" w:hAnsiTheme="minorHAnsi" w:cstheme="minorHAnsi"/>
          <w:sz w:val="20"/>
          <w:szCs w:val="20"/>
        </w:rPr>
        <w:t>. Maksājumi veicami pēc Uzņēmēja piestādīto rēķinu un akta par izpildīto būvdarbu (formas Nr.2.)</w:t>
      </w:r>
      <w:r w:rsidRPr="0014315A">
        <w:rPr>
          <w:rFonts w:asciiTheme="minorHAnsi" w:hAnsiTheme="minorHAnsi" w:cstheme="minorHAnsi"/>
          <w:sz w:val="20"/>
          <w:szCs w:val="20"/>
        </w:rPr>
        <w:t xml:space="preserve"> apstiprināšanas 30 (trīsdesmit) dienu </w:t>
      </w:r>
      <w:r w:rsidRPr="0014315A">
        <w:rPr>
          <w:rFonts w:asciiTheme="minorHAnsi" w:hAnsiTheme="minorHAnsi" w:cstheme="minorHAnsi"/>
          <w:sz w:val="20"/>
          <w:szCs w:val="20"/>
        </w:rPr>
        <w:lastRenderedPageBreak/>
        <w:t>laikā. Akts – forma Nr.2 un rēķins jāiesniedz Pasūtītājam aps</w:t>
      </w:r>
      <w:r w:rsidR="00405ED1">
        <w:rPr>
          <w:rFonts w:asciiTheme="minorHAnsi" w:hAnsiTheme="minorHAnsi" w:cstheme="minorHAnsi"/>
          <w:sz w:val="20"/>
          <w:szCs w:val="20"/>
        </w:rPr>
        <w:t>tiprināšanai līdz katra mēneša 5</w:t>
      </w:r>
      <w:r w:rsidR="009371BA" w:rsidRPr="0014315A">
        <w:rPr>
          <w:rFonts w:asciiTheme="minorHAnsi" w:hAnsiTheme="minorHAnsi" w:cstheme="minorHAnsi"/>
          <w:sz w:val="20"/>
          <w:szCs w:val="20"/>
        </w:rPr>
        <w:t>.datumam.</w:t>
      </w:r>
      <w:r w:rsidR="009371BA" w:rsidRPr="0014315A">
        <w:rPr>
          <w:rFonts w:asciiTheme="minorHAnsi" w:hAnsiTheme="minorHAnsi" w:cstheme="minorHAnsi"/>
        </w:rPr>
        <w:t xml:space="preserve"> </w:t>
      </w:r>
      <w:r w:rsidR="009371BA" w:rsidRPr="0014315A">
        <w:rPr>
          <w:rFonts w:asciiTheme="minorHAnsi" w:hAnsiTheme="minorHAnsi" w:cstheme="minorHAnsi"/>
          <w:sz w:val="20"/>
          <w:szCs w:val="20"/>
        </w:rPr>
        <w:t>Maksājums tiek veikts 90% apmērā no aprēķina mēn</w:t>
      </w:r>
      <w:r w:rsidR="0014315A" w:rsidRPr="0014315A">
        <w:rPr>
          <w:rFonts w:asciiTheme="minorHAnsi" w:hAnsiTheme="minorHAnsi" w:cstheme="minorHAnsi"/>
          <w:sz w:val="20"/>
          <w:szCs w:val="20"/>
        </w:rPr>
        <w:t>esī izpildīto un ar</w:t>
      </w:r>
      <w:r w:rsidR="009371BA" w:rsidRPr="0014315A">
        <w:rPr>
          <w:rFonts w:asciiTheme="minorHAnsi" w:hAnsiTheme="minorHAnsi" w:cstheme="minorHAnsi"/>
          <w:sz w:val="20"/>
          <w:szCs w:val="20"/>
        </w:rPr>
        <w:t xml:space="preserve"> aktu pieņemto būvdarbu vērtības (atbilstoši tāmei).</w:t>
      </w:r>
    </w:p>
    <w:p w:rsidR="00585A6C" w:rsidRPr="0014315A" w:rsidRDefault="0014315A" w:rsidP="0014315A">
      <w:pPr>
        <w:pStyle w:val="Pamatteksts2"/>
        <w:suppressAutoHyphens w:val="0"/>
        <w:spacing w:after="0" w:line="240" w:lineRule="auto"/>
        <w:rPr>
          <w:rFonts w:asciiTheme="minorHAnsi" w:hAnsiTheme="minorHAnsi" w:cstheme="minorHAnsi"/>
          <w:sz w:val="20"/>
          <w:szCs w:val="20"/>
        </w:rPr>
      </w:pPr>
      <w:r w:rsidRPr="0014315A">
        <w:rPr>
          <w:rFonts w:asciiTheme="minorHAnsi" w:hAnsiTheme="minorHAnsi" w:cstheme="minorHAnsi"/>
          <w:sz w:val="20"/>
          <w:szCs w:val="20"/>
        </w:rPr>
        <w:t>7.7.3.</w:t>
      </w:r>
      <w:r w:rsidR="00585A6C" w:rsidRPr="0014315A">
        <w:rPr>
          <w:rFonts w:asciiTheme="minorHAnsi" w:hAnsiTheme="minorHAnsi" w:cstheme="minorHAnsi"/>
          <w:sz w:val="20"/>
          <w:szCs w:val="20"/>
        </w:rPr>
        <w:t>Kārtējo maksājumu kopsumma nevar pārsniegt 90% no līguma summas.</w:t>
      </w:r>
    </w:p>
    <w:p w:rsidR="003822C1" w:rsidRPr="009134F6" w:rsidRDefault="0014315A" w:rsidP="009134F6">
      <w:pPr>
        <w:pStyle w:val="Pamatteksts2"/>
        <w:suppressAutoHyphens w:val="0"/>
        <w:spacing w:after="0" w:line="240" w:lineRule="auto"/>
        <w:jc w:val="both"/>
        <w:rPr>
          <w:rFonts w:asciiTheme="minorHAnsi" w:hAnsiTheme="minorHAnsi" w:cstheme="minorHAnsi"/>
          <w:sz w:val="22"/>
          <w:szCs w:val="22"/>
        </w:rPr>
      </w:pPr>
      <w:r w:rsidRPr="0014315A">
        <w:rPr>
          <w:rFonts w:asciiTheme="minorHAnsi" w:hAnsiTheme="minorHAnsi" w:cstheme="minorHAnsi"/>
          <w:sz w:val="20"/>
          <w:szCs w:val="20"/>
        </w:rPr>
        <w:t>7.7.4.</w:t>
      </w:r>
      <w:r w:rsidR="00585A6C" w:rsidRPr="0014315A">
        <w:rPr>
          <w:rFonts w:asciiTheme="minorHAnsi" w:hAnsiTheme="minorHAnsi" w:cstheme="minorHAnsi"/>
          <w:sz w:val="20"/>
          <w:szCs w:val="20"/>
        </w:rPr>
        <w:t>Galīgo norēķinu 10% apmērā no līguma summas Pasūtītājs samaksā Izpildītājam 30  dienu laikā pēc būvdarbu pieņem</w:t>
      </w:r>
      <w:r w:rsidR="00B42AB7">
        <w:rPr>
          <w:rFonts w:asciiTheme="minorHAnsi" w:hAnsiTheme="minorHAnsi" w:cstheme="minorHAnsi"/>
          <w:sz w:val="20"/>
          <w:szCs w:val="20"/>
        </w:rPr>
        <w:t>šanas – nodošanas akta</w:t>
      </w:r>
      <w:r w:rsidR="00585A6C" w:rsidRPr="0014315A">
        <w:rPr>
          <w:rFonts w:asciiTheme="minorHAnsi" w:hAnsiTheme="minorHAnsi" w:cstheme="minorHAnsi"/>
          <w:sz w:val="20"/>
          <w:szCs w:val="20"/>
        </w:rPr>
        <w:t xml:space="preserve"> parakstīšanas</w:t>
      </w:r>
      <w:r w:rsidR="00B42AB7">
        <w:rPr>
          <w:rFonts w:asciiTheme="minorHAnsi" w:hAnsiTheme="minorHAnsi" w:cstheme="minorHAnsi"/>
          <w:sz w:val="20"/>
          <w:szCs w:val="20"/>
        </w:rPr>
        <w:t xml:space="preserve"> (būvvaldes akts)</w:t>
      </w:r>
      <w:r w:rsidR="00585A6C" w:rsidRPr="0014315A">
        <w:rPr>
          <w:rFonts w:asciiTheme="minorHAnsi" w:hAnsiTheme="minorHAnsi" w:cstheme="minorHAnsi"/>
          <w:sz w:val="22"/>
          <w:szCs w:val="22"/>
        </w:rPr>
        <w:t>.</w:t>
      </w:r>
      <w:r w:rsidR="003822C1" w:rsidRPr="009134F6">
        <w:rPr>
          <w:rFonts w:asciiTheme="minorHAnsi" w:hAnsiTheme="minorHAnsi" w:cstheme="minorHAnsi"/>
          <w:sz w:val="22"/>
          <w:szCs w:val="22"/>
        </w:rPr>
        <w:t xml:space="preserve">   </w:t>
      </w:r>
    </w:p>
    <w:p w:rsidR="003822C1" w:rsidRPr="009134F6" w:rsidRDefault="0014315A" w:rsidP="009134F6">
      <w:pPr>
        <w:pStyle w:val="Pamatteksts2"/>
        <w:suppressAutoHyphens w:val="0"/>
        <w:spacing w:after="0" w:line="240" w:lineRule="auto"/>
        <w:rPr>
          <w:rFonts w:asciiTheme="minorHAnsi" w:hAnsiTheme="minorHAnsi" w:cstheme="minorHAnsi"/>
          <w:sz w:val="22"/>
          <w:szCs w:val="22"/>
        </w:rPr>
      </w:pPr>
      <w:r>
        <w:rPr>
          <w:rFonts w:asciiTheme="minorHAnsi" w:hAnsiTheme="minorHAnsi" w:cstheme="minorHAnsi"/>
          <w:sz w:val="22"/>
          <w:szCs w:val="22"/>
        </w:rPr>
        <w:t>7.7.5</w:t>
      </w:r>
      <w:r w:rsidR="003822C1" w:rsidRPr="009134F6">
        <w:rPr>
          <w:rFonts w:asciiTheme="minorHAnsi" w:hAnsiTheme="minorHAnsi" w:cstheme="minorHAnsi"/>
          <w:sz w:val="22"/>
          <w:szCs w:val="22"/>
        </w:rPr>
        <w:t>. Nekvalitatīvi darbi tiek apmaksāti pēc to defektu novēršanas.</w:t>
      </w:r>
    </w:p>
    <w:p w:rsidR="003822C1" w:rsidRPr="009134F6" w:rsidRDefault="0014315A" w:rsidP="009134F6">
      <w:pPr>
        <w:pStyle w:val="Pamatteksts2"/>
        <w:suppressAutoHyphens w:val="0"/>
        <w:spacing w:after="0" w:line="240" w:lineRule="auto"/>
        <w:jc w:val="both"/>
        <w:rPr>
          <w:rFonts w:asciiTheme="minorHAnsi" w:hAnsiTheme="minorHAnsi" w:cstheme="minorHAnsi"/>
          <w:sz w:val="22"/>
          <w:szCs w:val="22"/>
        </w:rPr>
      </w:pPr>
      <w:r>
        <w:rPr>
          <w:rFonts w:asciiTheme="minorHAnsi" w:hAnsiTheme="minorHAnsi" w:cstheme="minorHAnsi"/>
          <w:sz w:val="22"/>
          <w:szCs w:val="22"/>
        </w:rPr>
        <w:t>7.7.6</w:t>
      </w:r>
      <w:r w:rsidR="003822C1" w:rsidRPr="009134F6">
        <w:rPr>
          <w:rFonts w:asciiTheme="minorHAnsi" w:hAnsiTheme="minorHAnsi" w:cstheme="minorHAnsi"/>
          <w:sz w:val="22"/>
          <w:szCs w:val="22"/>
        </w:rPr>
        <w:t xml:space="preserve">.   Atkārtota darbu pieņemšana – nodošana notiek </w:t>
      </w:r>
      <w:r w:rsidR="003822C1" w:rsidRPr="009134F6">
        <w:rPr>
          <w:rFonts w:asciiTheme="minorHAnsi" w:hAnsiTheme="minorHAnsi" w:cstheme="minorHAnsi"/>
          <w:i/>
          <w:sz w:val="22"/>
          <w:szCs w:val="22"/>
        </w:rPr>
        <w:t>10</w:t>
      </w:r>
      <w:r w:rsidR="003822C1" w:rsidRPr="009134F6">
        <w:rPr>
          <w:rFonts w:asciiTheme="minorHAnsi" w:hAnsiTheme="minorHAnsi" w:cstheme="minorHAnsi"/>
          <w:sz w:val="22"/>
          <w:szCs w:val="22"/>
        </w:rPr>
        <w:t xml:space="preserve"> darba dienu laikā pēc atkārtotas </w:t>
      </w:r>
    </w:p>
    <w:p w:rsidR="003822C1" w:rsidRPr="009134F6" w:rsidRDefault="003822C1" w:rsidP="009134F6">
      <w:pPr>
        <w:pStyle w:val="Pamatteksts2"/>
        <w:suppressAutoHyphens w:val="0"/>
        <w:spacing w:after="0" w:line="240" w:lineRule="auto"/>
        <w:jc w:val="both"/>
        <w:rPr>
          <w:rFonts w:asciiTheme="minorHAnsi" w:hAnsiTheme="minorHAnsi" w:cstheme="minorHAnsi"/>
          <w:sz w:val="22"/>
          <w:szCs w:val="22"/>
        </w:rPr>
      </w:pPr>
      <w:r w:rsidRPr="009134F6">
        <w:rPr>
          <w:rFonts w:asciiTheme="minorHAnsi" w:hAnsiTheme="minorHAnsi" w:cstheme="minorHAnsi"/>
          <w:sz w:val="22"/>
          <w:szCs w:val="22"/>
        </w:rPr>
        <w:t xml:space="preserve">            darbu izpildes dokumentācijas iesniegšanas.</w:t>
      </w:r>
    </w:p>
    <w:p w:rsidR="003822C1" w:rsidRPr="009134F6" w:rsidRDefault="003822C1" w:rsidP="00F525C4">
      <w:pPr>
        <w:spacing w:line="247" w:lineRule="auto"/>
        <w:ind w:left="1145" w:hanging="578"/>
        <w:rPr>
          <w:rFonts w:asciiTheme="minorHAnsi" w:hAnsiTheme="minorHAnsi" w:cstheme="minorHAnsi"/>
        </w:rPr>
      </w:pPr>
    </w:p>
    <w:p w:rsidR="00A40282" w:rsidRPr="009134F6" w:rsidRDefault="00EF1C9F" w:rsidP="00F525C4">
      <w:pPr>
        <w:ind w:left="295" w:right="64" w:firstLine="0"/>
        <w:rPr>
          <w:rFonts w:asciiTheme="minorHAnsi" w:hAnsiTheme="minorHAnsi" w:cstheme="minorHAnsi"/>
        </w:rPr>
      </w:pPr>
      <w:r w:rsidRPr="009134F6">
        <w:rPr>
          <w:rFonts w:asciiTheme="minorHAnsi" w:hAnsiTheme="minorHAnsi" w:cstheme="minorHAnsi"/>
        </w:rPr>
        <w:t xml:space="preserve"> </w:t>
      </w:r>
    </w:p>
    <w:p w:rsidR="004A2F4A" w:rsidRPr="004A2F4A" w:rsidRDefault="00EF1C9F" w:rsidP="00C814DD">
      <w:pPr>
        <w:numPr>
          <w:ilvl w:val="0"/>
          <w:numId w:val="2"/>
        </w:numPr>
        <w:ind w:right="1083" w:firstLine="1109"/>
      </w:pPr>
      <w:r>
        <w:rPr>
          <w:b/>
        </w:rPr>
        <w:t>RĒĶINI</w:t>
      </w:r>
      <w:r>
        <w:t xml:space="preserve"> </w:t>
      </w:r>
      <w:r>
        <w:rPr>
          <w:b/>
        </w:rPr>
        <w:t xml:space="preserve">UN IZPILDĪTO DARBU NODOŠANAS – PIEŅEMŠANAS </w:t>
      </w:r>
      <w:r w:rsidR="00C814DD">
        <w:rPr>
          <w:b/>
        </w:rPr>
        <w:t>A</w:t>
      </w:r>
      <w:r>
        <w:rPr>
          <w:b/>
        </w:rPr>
        <w:t>KTS</w:t>
      </w:r>
    </w:p>
    <w:p w:rsidR="00A40282" w:rsidRDefault="004A2F4A" w:rsidP="0014315A">
      <w:pPr>
        <w:ind w:left="0" w:right="1083" w:firstLine="0"/>
        <w:jc w:val="left"/>
      </w:pPr>
      <w:r>
        <w:t xml:space="preserve">    </w:t>
      </w:r>
      <w:r w:rsidR="00EF1C9F">
        <w:t>8.1.</w:t>
      </w:r>
      <w:r w:rsidR="00EF1C9F">
        <w:rPr>
          <w:rFonts w:ascii="Arial" w:eastAsia="Arial" w:hAnsi="Arial" w:cs="Arial"/>
        </w:rPr>
        <w:t xml:space="preserve"> </w:t>
      </w:r>
      <w:r>
        <w:rPr>
          <w:rFonts w:ascii="Arial" w:eastAsia="Arial" w:hAnsi="Arial" w:cs="Arial"/>
        </w:rPr>
        <w:t xml:space="preserve">  v</w:t>
      </w:r>
      <w:r w:rsidR="00EF1C9F">
        <w:t>isiem rēķiniem jābūt adresētiem Pasūtītājam</w:t>
      </w:r>
      <w:r w:rsidR="00EF1C9F">
        <w:rPr>
          <w:b/>
        </w:rPr>
        <w:t xml:space="preserve"> un tajos jānorāda:</w:t>
      </w:r>
      <w:r w:rsidR="00EF1C9F">
        <w:t xml:space="preserve"> </w:t>
      </w:r>
    </w:p>
    <w:p w:rsidR="00A40282" w:rsidRDefault="00EF1C9F">
      <w:pPr>
        <w:ind w:left="439" w:right="64" w:firstLine="0"/>
      </w:pPr>
      <w:r>
        <w:t>8.1.1.</w:t>
      </w:r>
      <w:r>
        <w:rPr>
          <w:rFonts w:ascii="Arial" w:eastAsia="Arial" w:hAnsi="Arial" w:cs="Arial"/>
        </w:rPr>
        <w:t xml:space="preserve"> </w:t>
      </w:r>
      <w:r>
        <w:t>Pasūtītāja nosaukums: SIA “</w:t>
      </w:r>
      <w:r w:rsidR="00405ED1">
        <w:t>Cesvaines</w:t>
      </w:r>
      <w:r w:rsidR="00320D2F">
        <w:t xml:space="preserve"> </w:t>
      </w:r>
      <w:r w:rsidR="00405ED1">
        <w:t>s</w:t>
      </w:r>
      <w:r w:rsidR="00320D2F">
        <w:t>iltums</w:t>
      </w:r>
      <w:r>
        <w:t xml:space="preserve">”; </w:t>
      </w:r>
    </w:p>
    <w:p w:rsidR="00A40282" w:rsidRDefault="00EF1C9F">
      <w:pPr>
        <w:ind w:left="439" w:right="64" w:firstLine="0"/>
      </w:pPr>
      <w:r>
        <w:t>8.1.2.</w:t>
      </w:r>
      <w:r>
        <w:rPr>
          <w:rFonts w:ascii="Arial" w:eastAsia="Arial" w:hAnsi="Arial" w:cs="Arial"/>
        </w:rPr>
        <w:t xml:space="preserve"> </w:t>
      </w:r>
      <w:r>
        <w:t>Līgu</w:t>
      </w:r>
      <w:r w:rsidR="00405ED1">
        <w:t>ma numurs</w:t>
      </w:r>
      <w:r>
        <w:t xml:space="preserve">; </w:t>
      </w:r>
    </w:p>
    <w:p w:rsidR="00A40282" w:rsidRDefault="00EF1C9F">
      <w:pPr>
        <w:ind w:left="437" w:right="64" w:firstLine="0"/>
      </w:pPr>
      <w:r>
        <w:t>8.1.3.</w:t>
      </w:r>
      <w:r>
        <w:rPr>
          <w:rFonts w:ascii="Arial" w:eastAsia="Arial" w:hAnsi="Arial" w:cs="Arial"/>
        </w:rPr>
        <w:t xml:space="preserve"> </w:t>
      </w:r>
      <w:r>
        <w:t xml:space="preserve">rekvizīti atbilstoši Pievienotās vērtības nodokļa likuma 125.panta prasībām; </w:t>
      </w:r>
    </w:p>
    <w:p w:rsidR="00A40282" w:rsidRDefault="00EF1C9F">
      <w:pPr>
        <w:ind w:left="1013" w:right="64"/>
      </w:pPr>
      <w:r>
        <w:t>8.1.4.</w:t>
      </w:r>
      <w:r>
        <w:rPr>
          <w:rFonts w:ascii="Arial" w:eastAsia="Arial" w:hAnsi="Arial" w:cs="Arial"/>
        </w:rPr>
        <w:t xml:space="preserve"> </w:t>
      </w:r>
      <w:r>
        <w:t xml:space="preserve">Izpildīto darbu nodošanas - pieņemšanas akta numurs un datums, par kuru tiek izrakstīts rēķins. </w:t>
      </w:r>
    </w:p>
    <w:p w:rsidR="00A40282" w:rsidRDefault="00EF1C9F" w:rsidP="0014315A">
      <w:pPr>
        <w:pStyle w:val="Sarakstarindkopa"/>
        <w:numPr>
          <w:ilvl w:val="1"/>
          <w:numId w:val="2"/>
        </w:numPr>
        <w:ind w:left="0" w:firstLine="0"/>
        <w:jc w:val="left"/>
      </w:pPr>
      <w:r w:rsidRPr="0014315A">
        <w:rPr>
          <w:b/>
        </w:rPr>
        <w:t xml:space="preserve">Katrā Izpildītā darba nodošanas – pieņemšanas aktā ir jāuzrāda: </w:t>
      </w:r>
    </w:p>
    <w:p w:rsidR="00A40282" w:rsidRDefault="00EF1C9F">
      <w:pPr>
        <w:numPr>
          <w:ilvl w:val="2"/>
          <w:numId w:val="2"/>
        </w:numPr>
        <w:ind w:right="64" w:hanging="569"/>
      </w:pPr>
      <w:r>
        <w:t xml:space="preserve">atskaites periods; </w:t>
      </w:r>
    </w:p>
    <w:p w:rsidR="00A40282" w:rsidRDefault="00EF1C9F">
      <w:pPr>
        <w:numPr>
          <w:ilvl w:val="2"/>
          <w:numId w:val="2"/>
        </w:numPr>
        <w:ind w:right="64" w:hanging="569"/>
      </w:pPr>
      <w:r>
        <w:t>Pasūtītāja nosaukums: SIA “</w:t>
      </w:r>
      <w:r w:rsidR="00405ED1">
        <w:t>Cesvaines s</w:t>
      </w:r>
      <w:r w:rsidR="00320D2F">
        <w:t>iltums</w:t>
      </w:r>
      <w:r>
        <w:t>”</w:t>
      </w:r>
      <w:r w:rsidR="00405ED1">
        <w:t>, l</w:t>
      </w:r>
      <w:r>
        <w:t>īgu</w:t>
      </w:r>
      <w:r w:rsidR="00405ED1">
        <w:t>ma numurs</w:t>
      </w:r>
      <w:hyperlink r:id="rId10">
        <w:r w:rsidR="00DE6CC5">
          <w:t xml:space="preserve"> </w:t>
        </w:r>
      </w:hyperlink>
      <w:r w:rsidR="00DE6CC5">
        <w:t>.</w:t>
      </w:r>
      <w:r>
        <w:t xml:space="preserve"> </w:t>
      </w:r>
    </w:p>
    <w:p w:rsidR="00A40282" w:rsidRDefault="00EF1C9F">
      <w:pPr>
        <w:spacing w:after="10" w:line="259" w:lineRule="auto"/>
        <w:ind w:left="437" w:firstLine="0"/>
        <w:jc w:val="left"/>
      </w:pPr>
      <w:r>
        <w:t xml:space="preserve"> </w:t>
      </w:r>
    </w:p>
    <w:p w:rsidR="00A40282" w:rsidRDefault="00EF1C9F">
      <w:pPr>
        <w:pStyle w:val="Virsraksts1"/>
        <w:ind w:left="89" w:right="143"/>
      </w:pPr>
      <w:r>
        <w:t>9.</w:t>
      </w:r>
      <w:r>
        <w:rPr>
          <w:rFonts w:ascii="Arial" w:eastAsia="Arial" w:hAnsi="Arial" w:cs="Arial"/>
        </w:rPr>
        <w:t xml:space="preserve"> </w:t>
      </w:r>
      <w:r>
        <w:t>MATERIĀLU</w:t>
      </w:r>
      <w:r>
        <w:rPr>
          <w:sz w:val="18"/>
        </w:rPr>
        <w:t xml:space="preserve"> </w:t>
      </w:r>
      <w:r>
        <w:t>NOMAIŅA</w:t>
      </w:r>
      <w:r>
        <w:rPr>
          <w:sz w:val="18"/>
        </w:rPr>
        <w:t xml:space="preserve"> </w:t>
      </w:r>
      <w:r>
        <w:t>UN</w:t>
      </w:r>
      <w:r>
        <w:rPr>
          <w:sz w:val="18"/>
        </w:rPr>
        <w:t xml:space="preserve"> </w:t>
      </w:r>
      <w:r>
        <w:t>IZMAIŅAS</w:t>
      </w:r>
      <w:r>
        <w:rPr>
          <w:sz w:val="18"/>
        </w:rPr>
        <w:t xml:space="preserve"> </w:t>
      </w:r>
      <w:r>
        <w:t>DARBU</w:t>
      </w:r>
      <w:r>
        <w:rPr>
          <w:sz w:val="18"/>
        </w:rPr>
        <w:t xml:space="preserve"> </w:t>
      </w:r>
      <w:r>
        <w:t>DAUDZUMOS</w:t>
      </w:r>
      <w:r>
        <w:rPr>
          <w:i/>
        </w:rPr>
        <w:t xml:space="preserve"> </w:t>
      </w:r>
    </w:p>
    <w:p w:rsidR="00A40282" w:rsidRDefault="00EF1C9F">
      <w:pPr>
        <w:spacing w:after="12" w:line="259" w:lineRule="auto"/>
        <w:ind w:left="12" w:firstLine="0"/>
        <w:jc w:val="left"/>
      </w:pPr>
      <w:r>
        <w:t xml:space="preserve"> </w:t>
      </w:r>
    </w:p>
    <w:p w:rsidR="00A40282" w:rsidRDefault="00EF1C9F">
      <w:pPr>
        <w:ind w:left="448" w:right="64" w:hanging="427"/>
      </w:pPr>
      <w:r>
        <w:t>9.1.</w:t>
      </w:r>
      <w:r>
        <w:rPr>
          <w:rFonts w:ascii="Arial" w:eastAsia="Arial" w:hAnsi="Arial" w:cs="Arial"/>
        </w:rPr>
        <w:t xml:space="preserve"> </w:t>
      </w:r>
      <w:r>
        <w:t xml:space="preserve">Jebkura izmantoto materiālu (būvizstrādājumu) nomaiņa būvdarbu laikā savlaicīgi rakstiski ir jāsaskaņo ar Pasūtītāju </w:t>
      </w:r>
      <w:r w:rsidRPr="00032AAC">
        <w:t xml:space="preserve">un </w:t>
      </w:r>
      <w:proofErr w:type="spellStart"/>
      <w:r w:rsidRPr="00032AAC">
        <w:t>Autoruzraugu</w:t>
      </w:r>
      <w:proofErr w:type="spellEnd"/>
      <w:r w:rsidRPr="00032AAC">
        <w:t>.</w:t>
      </w:r>
      <w:r>
        <w:t xml:space="preserve"> Materiālu maiņa ir pieļaujama gadījumos, kad tam ir objektīvs pamatojums. </w:t>
      </w:r>
    </w:p>
    <w:p w:rsidR="00A40282" w:rsidRDefault="00EF1C9F">
      <w:pPr>
        <w:ind w:left="21" w:right="64" w:firstLine="0"/>
      </w:pPr>
      <w:r>
        <w:t>9.2.</w:t>
      </w:r>
      <w:r>
        <w:rPr>
          <w:rFonts w:ascii="Arial" w:eastAsia="Arial" w:hAnsi="Arial" w:cs="Arial"/>
        </w:rPr>
        <w:t xml:space="preserve"> </w:t>
      </w:r>
      <w:r>
        <w:t xml:space="preserve">Vienību cenu noteikšana darbu daudzumu izmaiņu  un materiālu nomaiņas gadījumā: </w:t>
      </w:r>
    </w:p>
    <w:p w:rsidR="00A40282" w:rsidRDefault="00EF1C9F">
      <w:pPr>
        <w:ind w:left="1013" w:right="64"/>
      </w:pPr>
      <w:r>
        <w:t>9.2.1.</w:t>
      </w:r>
      <w:r>
        <w:rPr>
          <w:rFonts w:ascii="Arial" w:eastAsia="Arial" w:hAnsi="Arial" w:cs="Arial"/>
        </w:rPr>
        <w:t xml:space="preserve"> </w:t>
      </w:r>
      <w:r>
        <w:t xml:space="preserve">Izpildītāja piedāvājumā norādītās izmaksas, t.sk. vienību cenas, </w:t>
      </w:r>
      <w:proofErr w:type="spellStart"/>
      <w:r>
        <w:t>virsizdevumi</w:t>
      </w:r>
      <w:proofErr w:type="spellEnd"/>
      <w:r>
        <w:t xml:space="preserve"> un peļņas procenti ir spēkā visu Līguma darbības periodu; </w:t>
      </w:r>
    </w:p>
    <w:p w:rsidR="00A40282" w:rsidRDefault="00EF1C9F">
      <w:pPr>
        <w:spacing w:after="0"/>
        <w:ind w:left="1013" w:right="64"/>
      </w:pPr>
      <w:r>
        <w:t>9.2.2.</w:t>
      </w:r>
      <w:r>
        <w:rPr>
          <w:rFonts w:ascii="Arial" w:eastAsia="Arial" w:hAnsi="Arial" w:cs="Arial"/>
        </w:rPr>
        <w:t xml:space="preserve"> </w:t>
      </w:r>
      <w:r>
        <w:t xml:space="preserve">Ja izmainītos darbu daudzumos ir iekļauti tādi paši vai pielīdzināmi darbu veidi un ekvivalenti materiāli kā paredzēti Līguma tāmē, tad šiem izmaiņu darbiem un materiāliem tiek piemēroti Līguma tāmes vienību izcenojumi; </w:t>
      </w:r>
    </w:p>
    <w:p w:rsidR="00A40282" w:rsidRDefault="00EF1C9F">
      <w:pPr>
        <w:ind w:left="439" w:right="64" w:firstLine="0"/>
      </w:pPr>
      <w:r>
        <w:t xml:space="preserve">Puses rakstiski vienojas par materiālu nomaiņu vai izmaiņām darbu daudzumos, kā arī par izmaiņām Līgumcenā, ja tas nepieciešams.  </w:t>
      </w:r>
    </w:p>
    <w:p w:rsidR="00A40282" w:rsidRDefault="00EF1C9F">
      <w:pPr>
        <w:ind w:left="579" w:right="64" w:hanging="425"/>
      </w:pPr>
      <w:r>
        <w:t>9.3.</w:t>
      </w:r>
      <w:r>
        <w:rPr>
          <w:rFonts w:ascii="Arial" w:eastAsia="Arial" w:hAnsi="Arial" w:cs="Arial"/>
        </w:rPr>
        <w:t xml:space="preserve"> </w:t>
      </w:r>
      <w:r>
        <w:t xml:space="preserve">Šajā sadaļā atrunāto izmaiņu apjoms nedrīkst pārsniegt Sabiedrisko pakalpojumu sniedzēju iepirkuma likuma 66.panta 5.daļā noteikto apjomu. </w:t>
      </w:r>
    </w:p>
    <w:p w:rsidR="00A40282" w:rsidRDefault="00EF1C9F">
      <w:pPr>
        <w:spacing w:after="0"/>
        <w:ind w:left="579" w:right="64" w:hanging="425"/>
      </w:pPr>
      <w:r>
        <w:t>9.4.</w:t>
      </w:r>
      <w:r>
        <w:rPr>
          <w:rFonts w:ascii="Arial" w:eastAsia="Arial" w:hAnsi="Arial" w:cs="Arial"/>
        </w:rPr>
        <w:t xml:space="preserve"> </w:t>
      </w:r>
      <w:r w:rsidR="00DE6CC5">
        <w:t>Iepirkumu procedūrai</w:t>
      </w:r>
      <w:r>
        <w:t xml:space="preserve"> iesniegtajā piedāvājumā norādīto materiālu vai iekārtu aizstāšana ar ekvivalentiem materiāliem vai iekārtām ir pieļaujama, iepriekš to saskaņojot ar Pasūtītāju, ievērojot Tehniskajās specifikācijās noteikto. </w:t>
      </w:r>
    </w:p>
    <w:p w:rsidR="00A40282" w:rsidRDefault="00EF1C9F">
      <w:pPr>
        <w:spacing w:after="10" w:line="259" w:lineRule="auto"/>
        <w:ind w:left="578" w:firstLine="0"/>
        <w:jc w:val="left"/>
      </w:pPr>
      <w:r>
        <w:rPr>
          <w:color w:val="FF0000"/>
        </w:rPr>
        <w:t xml:space="preserve">  </w:t>
      </w:r>
    </w:p>
    <w:p w:rsidR="00A40282" w:rsidRDefault="00EF1C9F">
      <w:pPr>
        <w:pStyle w:val="Virsraksts1"/>
        <w:ind w:left="89" w:right="141"/>
      </w:pPr>
      <w:r w:rsidRPr="008C72F6">
        <w:t>10.</w:t>
      </w:r>
      <w:r w:rsidRPr="008C72F6">
        <w:rPr>
          <w:rFonts w:ascii="Arial" w:eastAsia="Arial" w:hAnsi="Arial" w:cs="Arial"/>
        </w:rPr>
        <w:t xml:space="preserve"> </w:t>
      </w:r>
      <w:r w:rsidRPr="008C72F6">
        <w:t>SAPULCES</w:t>
      </w:r>
      <w:r>
        <w:t xml:space="preserve"> </w:t>
      </w:r>
    </w:p>
    <w:p w:rsidR="00A40282" w:rsidRDefault="00EF1C9F">
      <w:pPr>
        <w:ind w:left="597" w:right="64"/>
      </w:pPr>
      <w:r>
        <w:t>10.1.</w:t>
      </w:r>
      <w:r>
        <w:rPr>
          <w:rFonts w:ascii="Arial" w:eastAsia="Arial" w:hAnsi="Arial" w:cs="Arial"/>
        </w:rPr>
        <w:t xml:space="preserve"> </w:t>
      </w:r>
      <w:r>
        <w:t xml:space="preserve">Pēc vienas Puses pieprasījuma tiek noturētas sapulces, kurās piedalās Izpildītāja pārstāvis, Pasūtītāja pārstāvis, Būvuzraugs un </w:t>
      </w:r>
      <w:proofErr w:type="spellStart"/>
      <w:r w:rsidRPr="00032AAC">
        <w:t>Autoruzraugs</w:t>
      </w:r>
      <w:proofErr w:type="spellEnd"/>
      <w:r w:rsidRPr="00032AAC">
        <w:t>.</w:t>
      </w:r>
      <w:r>
        <w:t xml:space="preserve"> Sapulcēs tiek risināti ar Darba izpildi saistītie ikdienas jautājumi.  </w:t>
      </w:r>
    </w:p>
    <w:p w:rsidR="00A40282" w:rsidRDefault="00EF1C9F" w:rsidP="00E469EC">
      <w:pPr>
        <w:ind w:left="597" w:right="64"/>
      </w:pPr>
      <w:r>
        <w:t>10.2.</w:t>
      </w:r>
      <w:r>
        <w:rPr>
          <w:rFonts w:ascii="Arial" w:eastAsia="Arial" w:hAnsi="Arial" w:cs="Arial"/>
        </w:rPr>
        <w:t xml:space="preserve">  </w:t>
      </w:r>
      <w:r>
        <w:t>Sapulc</w:t>
      </w:r>
      <w:r w:rsidR="00985730">
        <w:t>es vada un protokolē Būvuzraugs</w:t>
      </w:r>
      <w:r>
        <w:t xml:space="preserve">. Protokola forma jāsaskaņo ar Pasūtītāju.  </w:t>
      </w:r>
    </w:p>
    <w:p w:rsidR="00A40282" w:rsidRDefault="00096C27">
      <w:pPr>
        <w:ind w:left="597" w:right="64"/>
      </w:pPr>
      <w:r>
        <w:t>10.3</w:t>
      </w:r>
      <w:r w:rsidR="00EF1C9F">
        <w:t>.</w:t>
      </w:r>
      <w:r w:rsidR="00EF1C9F">
        <w:rPr>
          <w:rFonts w:ascii="Arial" w:eastAsia="Arial" w:hAnsi="Arial" w:cs="Arial"/>
        </w:rPr>
        <w:t xml:space="preserve"> </w:t>
      </w:r>
      <w:r w:rsidR="00985730">
        <w:t>Būvuzraugs</w:t>
      </w:r>
      <w:r w:rsidR="00EF1C9F">
        <w:t xml:space="preserve"> 3 (</w:t>
      </w:r>
      <w:r w:rsidR="00EF1C9F">
        <w:rPr>
          <w:i/>
        </w:rPr>
        <w:t>trīs</w:t>
      </w:r>
      <w:r w:rsidR="00EF1C9F">
        <w:t xml:space="preserve">) darba dienu laikā elektroniski </w:t>
      </w:r>
      <w:proofErr w:type="spellStart"/>
      <w:r w:rsidR="00EF1C9F">
        <w:t>nosūta</w:t>
      </w:r>
      <w:proofErr w:type="spellEnd"/>
      <w:r w:rsidR="00EF1C9F">
        <w:t xml:space="preserve"> sagatavotos protokolus visām klātesošajām personām komentēšanai. </w:t>
      </w:r>
    </w:p>
    <w:p w:rsidR="00A40282" w:rsidRDefault="00096C27">
      <w:pPr>
        <w:ind w:left="597" w:right="64"/>
      </w:pPr>
      <w:r>
        <w:t>10.4</w:t>
      </w:r>
      <w:r w:rsidR="00EF1C9F">
        <w:t>.</w:t>
      </w:r>
      <w:r w:rsidR="00EF1C9F">
        <w:rPr>
          <w:rFonts w:ascii="Arial" w:eastAsia="Arial" w:hAnsi="Arial" w:cs="Arial"/>
        </w:rPr>
        <w:t xml:space="preserve"> </w:t>
      </w:r>
      <w:r w:rsidR="00EF1C9F">
        <w:t xml:space="preserve">Būvuzraugam, Pasūtītāja pārstāvim </w:t>
      </w:r>
      <w:r w:rsidR="00EF1C9F" w:rsidRPr="00032AAC">
        <w:t xml:space="preserve">un </w:t>
      </w:r>
      <w:proofErr w:type="spellStart"/>
      <w:r w:rsidR="00EF1C9F" w:rsidRPr="00032AAC">
        <w:t>Autoruzraugam</w:t>
      </w:r>
      <w:proofErr w:type="spellEnd"/>
      <w:r w:rsidR="00EF1C9F">
        <w:t xml:space="preserve"> ir pienākums 3 (</w:t>
      </w:r>
      <w:r w:rsidR="00EF1C9F">
        <w:rPr>
          <w:i/>
        </w:rPr>
        <w:t>trīs</w:t>
      </w:r>
      <w:r>
        <w:t>) darba dienu laikā pēc 10.3</w:t>
      </w:r>
      <w:r w:rsidR="00EF1C9F">
        <w:t xml:space="preserve">.punktā minētās sapulces protokola saņemšanas elektroniski nosūtīt Izpildītājam </w:t>
      </w:r>
      <w:r w:rsidR="00EF1C9F">
        <w:lastRenderedPageBreak/>
        <w:t>komentārus, pēc kuru iekļaušanas</w:t>
      </w:r>
      <w:r w:rsidR="006914C6">
        <w:t>,</w:t>
      </w:r>
      <w:r w:rsidR="00EF1C9F">
        <w:t xml:space="preserve"> Izpildītājam laboto protokolu vēlreiz </w:t>
      </w:r>
      <w:proofErr w:type="spellStart"/>
      <w:r w:rsidR="00EF1C9F">
        <w:t>jānosūta</w:t>
      </w:r>
      <w:proofErr w:type="spellEnd"/>
      <w:r w:rsidR="00EF1C9F">
        <w:t xml:space="preserve"> visiem sapulces dalībniekiem. </w:t>
      </w:r>
    </w:p>
    <w:p w:rsidR="00A40282" w:rsidRDefault="00096C27">
      <w:pPr>
        <w:ind w:left="597" w:right="64"/>
      </w:pPr>
      <w:r>
        <w:t>10.5</w:t>
      </w:r>
      <w:r w:rsidR="00EF1C9F">
        <w:t>.</w:t>
      </w:r>
      <w:r w:rsidR="00EF1C9F">
        <w:rPr>
          <w:rFonts w:ascii="Arial" w:eastAsia="Arial" w:hAnsi="Arial" w:cs="Arial"/>
        </w:rPr>
        <w:t xml:space="preserve"> </w:t>
      </w:r>
      <w:r w:rsidR="00EF1C9F">
        <w:t xml:space="preserve">Izpildītājam ir pienākums pamatot protokolā izvirzītos jautājumus un priekšlikumus, atsaucoties uz Būvprojektu, Līgumu un faktisko situāciju dabā.  </w:t>
      </w:r>
    </w:p>
    <w:p w:rsidR="00A40282" w:rsidRDefault="00096C27">
      <w:pPr>
        <w:spacing w:after="0"/>
        <w:ind w:left="597" w:right="64"/>
      </w:pPr>
      <w:r>
        <w:t>10.6</w:t>
      </w:r>
      <w:r w:rsidR="00EF1C9F">
        <w:t>.</w:t>
      </w:r>
      <w:r w:rsidR="00EF1C9F">
        <w:rPr>
          <w:rFonts w:ascii="Arial" w:eastAsia="Arial" w:hAnsi="Arial" w:cs="Arial"/>
        </w:rPr>
        <w:t xml:space="preserve"> </w:t>
      </w:r>
      <w:r w:rsidR="00EF1C9F">
        <w:t>Protokoli tiek sastādīti un parakstīti 4 (</w:t>
      </w:r>
      <w:r w:rsidR="00EF1C9F">
        <w:rPr>
          <w:i/>
        </w:rPr>
        <w:t>četros</w:t>
      </w:r>
      <w:r w:rsidR="00EF1C9F">
        <w:t xml:space="preserve">) eksemplāros, no kuriem viens glabājas pie Pasūtītāja, viens pie Izpildītāja, viens pie Būvuzrauga un viens pie </w:t>
      </w:r>
      <w:proofErr w:type="spellStart"/>
      <w:r w:rsidR="00EF1C9F" w:rsidRPr="00032AAC">
        <w:t>Autoruzrauga</w:t>
      </w:r>
      <w:proofErr w:type="spellEnd"/>
      <w:r w:rsidR="00EF1C9F" w:rsidRPr="00032AAC">
        <w:t xml:space="preserve">. Protokolus paraksta Izpildītāja pārstāvis, Pasūtītāja pārstāvis, Būvuzraugs un </w:t>
      </w:r>
      <w:proofErr w:type="spellStart"/>
      <w:r w:rsidR="00EF1C9F" w:rsidRPr="00032AAC">
        <w:t>Autoruzraugs</w:t>
      </w:r>
      <w:proofErr w:type="spellEnd"/>
      <w:r w:rsidR="00EF1C9F">
        <w:t xml:space="preserve">, kas piedalījās sapulcē. </w:t>
      </w:r>
    </w:p>
    <w:p w:rsidR="00A40282" w:rsidRDefault="00EF1C9F">
      <w:pPr>
        <w:spacing w:after="12" w:line="259" w:lineRule="auto"/>
        <w:ind w:left="12" w:firstLine="0"/>
        <w:jc w:val="left"/>
      </w:pPr>
      <w:r>
        <w:t xml:space="preserve"> </w:t>
      </w:r>
    </w:p>
    <w:p w:rsidR="00A40282" w:rsidRPr="009636E4" w:rsidRDefault="00EF1C9F">
      <w:pPr>
        <w:pStyle w:val="Virsraksts1"/>
        <w:ind w:left="89" w:right="146"/>
      </w:pPr>
      <w:r w:rsidRPr="009636E4">
        <w:t>11.</w:t>
      </w:r>
      <w:r w:rsidRPr="009636E4">
        <w:rPr>
          <w:rFonts w:ascii="Arial" w:eastAsia="Arial" w:hAnsi="Arial" w:cs="Arial"/>
        </w:rPr>
        <w:t xml:space="preserve"> </w:t>
      </w:r>
      <w:r w:rsidRPr="009636E4">
        <w:t xml:space="preserve">LĪGUMA SAISTĪBU IZPILDES NODROŠINĀJUMI UN APDROŠINĀŠANA </w:t>
      </w:r>
    </w:p>
    <w:p w:rsidR="00A40282" w:rsidRPr="009636E4" w:rsidRDefault="00EF1C9F">
      <w:pPr>
        <w:spacing w:after="0"/>
        <w:ind w:left="597" w:right="64"/>
      </w:pPr>
      <w:r w:rsidRPr="009636E4">
        <w:t>11.1.</w:t>
      </w:r>
      <w:r w:rsidRPr="009636E4">
        <w:rPr>
          <w:rFonts w:ascii="Arial" w:eastAsia="Arial" w:hAnsi="Arial" w:cs="Arial"/>
        </w:rPr>
        <w:t xml:space="preserve"> </w:t>
      </w:r>
      <w:r w:rsidRPr="009636E4">
        <w:t xml:space="preserve">Visas izmaksas, kas saistītas ar Līguma saistību izpildes nodrošinājumu sniegšanu, sedz Izpildītājs par saviem līdzekļiem un jebkurus zaudējumus, kuri pārsniedz apdrošinātāja atlīdzinātos, sedz </w:t>
      </w:r>
    </w:p>
    <w:p w:rsidR="00A40282" w:rsidRPr="009636E4" w:rsidRDefault="00EF1C9F">
      <w:pPr>
        <w:ind w:left="578" w:right="64" w:firstLine="0"/>
      </w:pPr>
      <w:r w:rsidRPr="009636E4">
        <w:t xml:space="preserve">Izpildītājs. </w:t>
      </w:r>
    </w:p>
    <w:p w:rsidR="00A40282" w:rsidRPr="009636E4" w:rsidRDefault="00EF1C9F">
      <w:pPr>
        <w:ind w:left="597" w:right="64"/>
      </w:pPr>
      <w:r w:rsidRPr="009636E4">
        <w:t>11.2.</w:t>
      </w:r>
      <w:r w:rsidRPr="009636E4">
        <w:rPr>
          <w:rFonts w:ascii="Arial" w:eastAsia="Arial" w:hAnsi="Arial" w:cs="Arial"/>
        </w:rPr>
        <w:t xml:space="preserve"> </w:t>
      </w:r>
      <w:r w:rsidRPr="009636E4">
        <w:rPr>
          <w:b/>
        </w:rPr>
        <w:t>Civiltiesiskās atbildības apdrošināšana</w:t>
      </w:r>
      <w:r w:rsidRPr="009636E4">
        <w:t xml:space="preserve"> Izpildītājam jāveic saskaņā ar Ministru kabineta 2014.gada 19.augusta noteikumiem Nr.502 “Noteikumi par </w:t>
      </w:r>
      <w:proofErr w:type="spellStart"/>
      <w:r w:rsidRPr="009636E4">
        <w:t>būvspeciālistu</w:t>
      </w:r>
      <w:proofErr w:type="spellEnd"/>
      <w:r w:rsidRPr="009636E4">
        <w:t xml:space="preserve"> un būvdarbu veicēju civiltiesiskās atbildības obligāto apdrošināšanu”. </w:t>
      </w:r>
    </w:p>
    <w:p w:rsidR="00A40282" w:rsidRPr="009636E4" w:rsidRDefault="00405ED1">
      <w:pPr>
        <w:ind w:left="7" w:hanging="10"/>
        <w:jc w:val="left"/>
      </w:pPr>
      <w:r w:rsidRPr="009636E4">
        <w:t>11.3</w:t>
      </w:r>
      <w:r w:rsidR="00EF1C9F" w:rsidRPr="009636E4">
        <w:t>.</w:t>
      </w:r>
      <w:r w:rsidR="00EF1C9F" w:rsidRPr="009636E4">
        <w:rPr>
          <w:rFonts w:ascii="Arial" w:eastAsia="Arial" w:hAnsi="Arial" w:cs="Arial"/>
        </w:rPr>
        <w:t xml:space="preserve"> </w:t>
      </w:r>
      <w:r w:rsidR="00EF1C9F" w:rsidRPr="009636E4">
        <w:rPr>
          <w:b/>
        </w:rPr>
        <w:t xml:space="preserve">Līguma saistību izpildes garantija: </w:t>
      </w:r>
    </w:p>
    <w:p w:rsidR="00A40282" w:rsidRPr="009636E4" w:rsidRDefault="00405ED1">
      <w:pPr>
        <w:ind w:left="1159" w:right="64" w:hanging="720"/>
      </w:pPr>
      <w:r w:rsidRPr="009636E4">
        <w:t>11.3</w:t>
      </w:r>
      <w:r w:rsidR="00EF1C9F" w:rsidRPr="009636E4">
        <w:t>.1.</w:t>
      </w:r>
      <w:r w:rsidR="00EF1C9F" w:rsidRPr="009636E4">
        <w:rPr>
          <w:rFonts w:ascii="Arial" w:eastAsia="Arial" w:hAnsi="Arial" w:cs="Arial"/>
        </w:rPr>
        <w:t xml:space="preserve"> </w:t>
      </w:r>
      <w:r w:rsidR="00EF1C9F" w:rsidRPr="009636E4">
        <w:t xml:space="preserve">Izpildītājam </w:t>
      </w:r>
      <w:r w:rsidR="00EF1C9F" w:rsidRPr="009636E4">
        <w:rPr>
          <w:b/>
          <w:i/>
        </w:rPr>
        <w:t xml:space="preserve">10 </w:t>
      </w:r>
      <w:r w:rsidR="00EF1C9F" w:rsidRPr="009636E4">
        <w:rPr>
          <w:b/>
        </w:rPr>
        <w:t>(</w:t>
      </w:r>
      <w:r w:rsidR="00EF1C9F" w:rsidRPr="009636E4">
        <w:rPr>
          <w:b/>
          <w:i/>
        </w:rPr>
        <w:t>desmit</w:t>
      </w:r>
      <w:r w:rsidR="00EF1C9F" w:rsidRPr="009636E4">
        <w:rPr>
          <w:b/>
        </w:rPr>
        <w:t>) dienu</w:t>
      </w:r>
      <w:r w:rsidR="00EF1C9F" w:rsidRPr="009636E4">
        <w:t xml:space="preserve"> laikā pēc Līguma parakstīšanas jāiesniedz Pasūtītājam Līguma saistību izpildes garantiju apliecinošs dokumenta oriģināls – kredītiestādes, tās filiāles vai ārvalsts kredītiestādes filiāles izsniegta neatsaucama beznosacījuma garantija,</w:t>
      </w:r>
      <w:r w:rsidR="00D47101" w:rsidRPr="009636E4">
        <w:t xml:space="preserve"> vai apdrošināšanas polise kopā ar maksājuma uzdevumu,</w:t>
      </w:r>
      <w:r w:rsidR="00EF1C9F" w:rsidRPr="009636E4">
        <w:t xml:space="preserve"> uz kā pamata Pasūtītājs var vērsties pie garantijas izdevēja ar prasību segt Pasūtītājam zaudējumus, ja Izpildītājs neizpilda Līguma  noteikumus. </w:t>
      </w:r>
    </w:p>
    <w:p w:rsidR="00A40282" w:rsidRPr="009636E4" w:rsidRDefault="00405ED1">
      <w:pPr>
        <w:ind w:left="1159" w:right="64" w:hanging="720"/>
      </w:pPr>
      <w:r w:rsidRPr="009636E4">
        <w:t>11.3</w:t>
      </w:r>
      <w:r w:rsidR="00EF1C9F" w:rsidRPr="009636E4">
        <w:t>.2.</w:t>
      </w:r>
      <w:r w:rsidR="00EF1C9F" w:rsidRPr="009636E4">
        <w:rPr>
          <w:rFonts w:ascii="Arial" w:eastAsia="Arial" w:hAnsi="Arial" w:cs="Arial"/>
        </w:rPr>
        <w:t xml:space="preserve"> </w:t>
      </w:r>
      <w:r w:rsidR="00EF1C9F" w:rsidRPr="009636E4">
        <w:t>Līguma saistību izpildes garantijai jābūt pirmā piepras</w:t>
      </w:r>
      <w:r w:rsidR="00D47101" w:rsidRPr="009636E4">
        <w:t>ījuma, par summu ne mazāku kā 5</w:t>
      </w:r>
      <w:r w:rsidR="00EF1C9F" w:rsidRPr="009636E4">
        <w:t>% (</w:t>
      </w:r>
      <w:r w:rsidR="00D47101" w:rsidRPr="009636E4">
        <w:rPr>
          <w:i/>
        </w:rPr>
        <w:t>pieci</w:t>
      </w:r>
      <w:r w:rsidR="00EF1C9F" w:rsidRPr="009636E4">
        <w:rPr>
          <w:i/>
        </w:rPr>
        <w:t xml:space="preserve"> procenti</w:t>
      </w:r>
      <w:r w:rsidR="005921D1" w:rsidRPr="009636E4">
        <w:t>) apmērā no Līguma summas</w:t>
      </w:r>
      <w:r w:rsidR="00EF1C9F" w:rsidRPr="009636E4">
        <w:t xml:space="preserve"> un tai jābūt spēkā līdz Būvlaukuma nodošanai Pasūtītājam ar Būvlaukuma nodošanas - pieņemšanas aktu. </w:t>
      </w:r>
    </w:p>
    <w:p w:rsidR="00A40282" w:rsidRPr="009636E4" w:rsidRDefault="00405ED1">
      <w:pPr>
        <w:ind w:left="7" w:hanging="10"/>
        <w:jc w:val="left"/>
      </w:pPr>
      <w:r w:rsidRPr="009636E4">
        <w:t>11.4</w:t>
      </w:r>
      <w:r w:rsidR="00EF1C9F" w:rsidRPr="009636E4">
        <w:t>.</w:t>
      </w:r>
      <w:r w:rsidR="00EF1C9F" w:rsidRPr="009636E4">
        <w:rPr>
          <w:rFonts w:ascii="Arial" w:eastAsia="Arial" w:hAnsi="Arial" w:cs="Arial"/>
        </w:rPr>
        <w:t xml:space="preserve"> </w:t>
      </w:r>
      <w:r w:rsidR="00EF1C9F" w:rsidRPr="009636E4">
        <w:rPr>
          <w:b/>
        </w:rPr>
        <w:t xml:space="preserve">Līguma rezultātā veiktā Darba garantijas nodrošinājums: </w:t>
      </w:r>
    </w:p>
    <w:p w:rsidR="00A40282" w:rsidRPr="009636E4" w:rsidRDefault="00405ED1">
      <w:pPr>
        <w:ind w:left="1288" w:right="64" w:hanging="710"/>
      </w:pPr>
      <w:r w:rsidRPr="009636E4">
        <w:t>11.4</w:t>
      </w:r>
      <w:r w:rsidR="00EF1C9F" w:rsidRPr="009636E4">
        <w:t>.1.</w:t>
      </w:r>
      <w:r w:rsidR="00EF1C9F" w:rsidRPr="009636E4">
        <w:rPr>
          <w:rFonts w:ascii="Arial" w:eastAsia="Arial" w:hAnsi="Arial" w:cs="Arial"/>
        </w:rPr>
        <w:t xml:space="preserve"> </w:t>
      </w:r>
      <w:r w:rsidR="00EF1C9F" w:rsidRPr="009636E4">
        <w:t xml:space="preserve">Izpildītājam gala maksājuma saņemšanai jāiesniedz Pasūtītājam Līguma rezultātā veiktā Darba garantiju apliecinošs dokumenta oriģināls – kredītiestādes (tās filiāles vai ārvalsts kredītiestādes filiāles) izsniegta garantija vai apdrošināšanas sabiedrības (akciju sabiedrības vai Eiropas komercsabiedrības, vai savstarpējās apdrošināšanas kooperatīvās sabiedrības) līgums, polise vai cits dokuments, uz kura pamata Pasūtītājs var vērsties pie garantijas izdevēja un pēc pirmā pieprasījuma saņemt naudas summu, kas nepieciešama būvniecības darbu Defektu novēršanai, ja Izpildītājs atteicies veikt būvniecības darbu Defektu novēršanu. </w:t>
      </w:r>
    </w:p>
    <w:p w:rsidR="00A40282" w:rsidRPr="009636E4" w:rsidRDefault="00405ED1">
      <w:pPr>
        <w:ind w:left="1288" w:right="64" w:hanging="710"/>
      </w:pPr>
      <w:r w:rsidRPr="009636E4">
        <w:t>11.4</w:t>
      </w:r>
      <w:r w:rsidR="00EF1C9F" w:rsidRPr="009636E4">
        <w:t>.2.</w:t>
      </w:r>
      <w:r w:rsidR="00EF1C9F" w:rsidRPr="009636E4">
        <w:rPr>
          <w:rFonts w:ascii="Arial" w:eastAsia="Arial" w:hAnsi="Arial" w:cs="Arial"/>
        </w:rPr>
        <w:t xml:space="preserve"> </w:t>
      </w:r>
      <w:r w:rsidR="00EF1C9F" w:rsidRPr="009636E4">
        <w:t>Līguma rezultātā veiktā Darba garantijas nodrošinājumam jābūt par summu ne mazāku kā 5% (</w:t>
      </w:r>
      <w:r w:rsidR="00EF1C9F" w:rsidRPr="009636E4">
        <w:rPr>
          <w:i/>
        </w:rPr>
        <w:t>pieci procenti</w:t>
      </w:r>
      <w:r w:rsidR="001C5EC6" w:rsidRPr="009636E4">
        <w:t>) apmērā no Līguma summas</w:t>
      </w:r>
      <w:r w:rsidR="00EF1C9F" w:rsidRPr="009636E4">
        <w:t>, kas fiksēta uz Būves pieņemšanas ekspluatācijā d</w:t>
      </w:r>
      <w:r w:rsidR="0014315A" w:rsidRPr="009636E4">
        <w:t>ienu un jābūt spēkā vismaz _______</w:t>
      </w:r>
      <w:r w:rsidR="00EF1C9F" w:rsidRPr="009636E4">
        <w:t xml:space="preserve"> gadus pēc akta par Būves pieņemšanu ekspluatācijā parakstīšanas. </w:t>
      </w:r>
    </w:p>
    <w:p w:rsidR="00EA1849" w:rsidRPr="009636E4" w:rsidRDefault="00EA1849" w:rsidP="00EA1849">
      <w:pPr>
        <w:spacing w:after="27"/>
        <w:ind w:left="813" w:right="149" w:hanging="720"/>
        <w:rPr>
          <w:rFonts w:ascii="Times New Roman" w:hAnsi="Times New Roman" w:cs="Times New Roman"/>
        </w:rPr>
      </w:pPr>
      <w:r w:rsidRPr="009636E4">
        <w:rPr>
          <w:rFonts w:ascii="Times New Roman" w:hAnsi="Times New Roman" w:cs="Times New Roman"/>
          <w:i/>
          <w:color w:val="FF0000"/>
        </w:rPr>
        <w:t xml:space="preserve">                       </w:t>
      </w:r>
    </w:p>
    <w:p w:rsidR="00A40282" w:rsidRPr="009636E4" w:rsidRDefault="00EA1849" w:rsidP="0014315A">
      <w:pPr>
        <w:spacing w:after="13" w:line="256" w:lineRule="auto"/>
        <w:ind w:left="1133" w:firstLine="0"/>
        <w:jc w:val="left"/>
      </w:pPr>
      <w:r w:rsidRPr="009636E4">
        <w:t xml:space="preserve"> </w:t>
      </w:r>
      <w:r w:rsidR="00EF1C9F" w:rsidRPr="009636E4">
        <w:t xml:space="preserve"> </w:t>
      </w:r>
    </w:p>
    <w:p w:rsidR="00A40282" w:rsidRPr="009636E4" w:rsidRDefault="00EF1C9F">
      <w:pPr>
        <w:pStyle w:val="Virsraksts1"/>
        <w:ind w:left="89" w:right="141"/>
      </w:pPr>
      <w:r w:rsidRPr="009636E4">
        <w:t>12.</w:t>
      </w:r>
      <w:r w:rsidRPr="009636E4">
        <w:rPr>
          <w:rFonts w:ascii="Arial" w:eastAsia="Arial" w:hAnsi="Arial" w:cs="Arial"/>
        </w:rPr>
        <w:t xml:space="preserve"> </w:t>
      </w:r>
      <w:r w:rsidRPr="009636E4">
        <w:t xml:space="preserve">BŪVLAUKUMS </w:t>
      </w:r>
    </w:p>
    <w:p w:rsidR="00A40282" w:rsidRPr="009636E4" w:rsidRDefault="00EF1C9F">
      <w:pPr>
        <w:pStyle w:val="Virsraksts2"/>
        <w:ind w:left="89" w:right="0"/>
      </w:pPr>
      <w:r w:rsidRPr="009636E4">
        <w:t>12.1.</w:t>
      </w:r>
      <w:r w:rsidRPr="009636E4">
        <w:rPr>
          <w:rFonts w:ascii="Arial" w:eastAsia="Arial" w:hAnsi="Arial" w:cs="Arial"/>
        </w:rPr>
        <w:t xml:space="preserve"> </w:t>
      </w:r>
      <w:r w:rsidR="00405ED1" w:rsidRPr="009636E4">
        <w:t xml:space="preserve">Informācija </w:t>
      </w:r>
      <w:r w:rsidRPr="009636E4">
        <w:t xml:space="preserve"> </w:t>
      </w:r>
    </w:p>
    <w:p w:rsidR="009029AF" w:rsidRPr="009636E4" w:rsidRDefault="00320D2F" w:rsidP="009029AF">
      <w:pPr>
        <w:spacing w:after="0"/>
        <w:ind w:left="729" w:right="64" w:hanging="708"/>
        <w:rPr>
          <w:color w:val="auto"/>
        </w:rPr>
      </w:pPr>
      <w:r w:rsidRPr="009636E4">
        <w:t>12.1.1</w:t>
      </w:r>
      <w:r w:rsidR="00EF1C9F" w:rsidRPr="009636E4">
        <w:t>.</w:t>
      </w:r>
      <w:r w:rsidR="00EF1C9F" w:rsidRPr="009636E4">
        <w:rPr>
          <w:rFonts w:ascii="Arial" w:eastAsia="Arial" w:hAnsi="Arial" w:cs="Arial"/>
        </w:rPr>
        <w:t xml:space="preserve"> </w:t>
      </w:r>
      <w:r w:rsidR="009029AF" w:rsidRPr="009636E4">
        <w:rPr>
          <w:color w:val="auto"/>
        </w:rPr>
        <w:t xml:space="preserve">Izpildītājam Būvlaukumā jāuzstāda informatīvais plakāts, tā uzstādīšanas vietu saskaņojot  ar Pasūtītāju. Informatīvajam plakātam Būvlaukumā jābūt visu būvniecības darbu laiku.  </w:t>
      </w:r>
    </w:p>
    <w:p w:rsidR="00A40282" w:rsidRPr="009636E4" w:rsidRDefault="00A40282" w:rsidP="00405ED1">
      <w:pPr>
        <w:spacing w:after="0"/>
        <w:ind w:left="729" w:right="64" w:hanging="708"/>
      </w:pPr>
    </w:p>
    <w:p w:rsidR="00A40282" w:rsidRPr="009636E4" w:rsidRDefault="00EF1C9F">
      <w:pPr>
        <w:pStyle w:val="Virsraksts2"/>
        <w:ind w:left="89" w:right="146"/>
      </w:pPr>
      <w:r w:rsidRPr="009636E4">
        <w:t>12.2.</w:t>
      </w:r>
      <w:r w:rsidRPr="009636E4">
        <w:rPr>
          <w:rFonts w:ascii="Arial" w:eastAsia="Arial" w:hAnsi="Arial" w:cs="Arial"/>
        </w:rPr>
        <w:t xml:space="preserve"> </w:t>
      </w:r>
      <w:r w:rsidRPr="009636E4">
        <w:t xml:space="preserve">Būvlaukuma komunikācijas </w:t>
      </w:r>
    </w:p>
    <w:p w:rsidR="00A40282" w:rsidRDefault="00EF1C9F">
      <w:pPr>
        <w:ind w:left="729" w:right="64" w:hanging="708"/>
      </w:pPr>
      <w:r w:rsidRPr="009636E4">
        <w:t>12.2.1.</w:t>
      </w:r>
      <w:r w:rsidRPr="009636E4">
        <w:rPr>
          <w:rFonts w:ascii="Arial" w:eastAsia="Arial" w:hAnsi="Arial" w:cs="Arial"/>
        </w:rPr>
        <w:t xml:space="preserve"> </w:t>
      </w:r>
      <w:r w:rsidRPr="009636E4">
        <w:t>Visu pasākumu veikšana būvniecības nodrošināšanai ielu sarkanajās līnijās, gruntsgabala robežās ir Izpildītāja pienākums.</w:t>
      </w:r>
      <w:bookmarkStart w:id="0" w:name="_GoBack"/>
      <w:bookmarkEnd w:id="0"/>
      <w:r>
        <w:t xml:space="preserve"> </w:t>
      </w:r>
    </w:p>
    <w:p w:rsidR="00A40282" w:rsidRDefault="00EF1C9F">
      <w:pPr>
        <w:ind w:left="729" w:right="64" w:hanging="708"/>
      </w:pPr>
      <w:r>
        <w:lastRenderedPageBreak/>
        <w:t>12.2.2.</w:t>
      </w:r>
      <w:r>
        <w:rPr>
          <w:rFonts w:ascii="Arial" w:eastAsia="Arial" w:hAnsi="Arial" w:cs="Arial"/>
        </w:rPr>
        <w:t xml:space="preserve"> </w:t>
      </w:r>
      <w:r>
        <w:t xml:space="preserve">Izpildītājs komunikāciju (t.sk. ūdens, kanalizācija un elektrība) lietošanu apmaksā patstāvīgi saskaņā ar skaitītāju rādītājiem un saņemtiem rēķiniem. </w:t>
      </w:r>
    </w:p>
    <w:p w:rsidR="00A40282" w:rsidRDefault="00EF1C9F">
      <w:pPr>
        <w:spacing w:after="0"/>
        <w:ind w:left="729" w:right="64" w:hanging="708"/>
      </w:pPr>
      <w:r>
        <w:t>12.2.3.</w:t>
      </w:r>
      <w:r>
        <w:rPr>
          <w:rFonts w:ascii="Arial" w:eastAsia="Arial" w:hAnsi="Arial" w:cs="Arial"/>
        </w:rPr>
        <w:t xml:space="preserve"> </w:t>
      </w:r>
      <w:r>
        <w:t xml:space="preserve">Izpildītājam ir pašam jāpieprasa pieslēgt viņam nepieciešamās komunikācijas un jāpārņem ar to saistītās izmaksas. </w:t>
      </w:r>
    </w:p>
    <w:p w:rsidR="00A40282" w:rsidRDefault="00EF1C9F">
      <w:pPr>
        <w:spacing w:after="11" w:line="259" w:lineRule="auto"/>
        <w:ind w:left="12" w:firstLine="0"/>
        <w:jc w:val="left"/>
      </w:pPr>
      <w:r>
        <w:t xml:space="preserve"> </w:t>
      </w:r>
    </w:p>
    <w:p w:rsidR="00A40282" w:rsidRDefault="00EF1C9F">
      <w:pPr>
        <w:pStyle w:val="Virsraksts2"/>
        <w:ind w:left="89" w:right="48"/>
      </w:pPr>
      <w:r>
        <w:t>12.3.</w:t>
      </w:r>
      <w:r>
        <w:rPr>
          <w:rFonts w:ascii="Arial" w:eastAsia="Arial" w:hAnsi="Arial" w:cs="Arial"/>
        </w:rPr>
        <w:t xml:space="preserve"> </w:t>
      </w:r>
      <w:r>
        <w:t xml:space="preserve">Būvlaukuma drošība un kārtība </w:t>
      </w:r>
    </w:p>
    <w:p w:rsidR="00A40282" w:rsidRDefault="00EF1C9F">
      <w:pPr>
        <w:ind w:left="873" w:right="64" w:hanging="852"/>
      </w:pPr>
      <w:r>
        <w:t>12.3.1.</w:t>
      </w:r>
      <w:r>
        <w:rPr>
          <w:rFonts w:ascii="Arial" w:eastAsia="Arial" w:hAnsi="Arial" w:cs="Arial"/>
        </w:rPr>
        <w:t xml:space="preserve"> </w:t>
      </w:r>
      <w:r>
        <w:t xml:space="preserve">Visā Darba laikā līdz Būvlaukuma nodošanai Pasūtītājam ar Būvlaukuma pieņemšanas – nodošanas aktu, Izpildītājam jāuzņemas visi normatīvajos aktos, valsts un pašvaldības institūciju normatīvajos aktos paredzētie darba drošības, aizsardzības un kārtības pasākumi Būvlaukumā, t.sk. laikā, kad būvdarbi netiek veikti. </w:t>
      </w:r>
    </w:p>
    <w:p w:rsidR="00A40282" w:rsidRDefault="00EF1C9F">
      <w:pPr>
        <w:ind w:left="873" w:right="64" w:hanging="852"/>
      </w:pPr>
      <w:r>
        <w:t>12.3.2.</w:t>
      </w:r>
      <w:r>
        <w:rPr>
          <w:rFonts w:ascii="Arial" w:eastAsia="Arial" w:hAnsi="Arial" w:cs="Arial"/>
        </w:rPr>
        <w:t xml:space="preserve"> </w:t>
      </w:r>
      <w:r>
        <w:t xml:space="preserve">Visā Darba laikā līdz Būvlaukuma nodošanai Pasūtītājam ar Būvlaukuma pieņemšanas – nodošanas aktu Izpildītājam jānodrošina Būvlaukumā darba aizsardzības koordinators atbilstoši Ministru kabineta 2003.gada 25.februāra noteikumiem Nr.92 “Darba aizsardzības prasības, veicot būvdarbus”. </w:t>
      </w:r>
    </w:p>
    <w:p w:rsidR="00A40282" w:rsidRDefault="00EF1C9F">
      <w:pPr>
        <w:ind w:left="873" w:right="64" w:hanging="852"/>
      </w:pPr>
      <w:r>
        <w:t>12.3.3.</w:t>
      </w:r>
      <w:r>
        <w:rPr>
          <w:rFonts w:ascii="Arial" w:eastAsia="Arial" w:hAnsi="Arial" w:cs="Arial"/>
        </w:rPr>
        <w:t xml:space="preserve"> </w:t>
      </w:r>
      <w:r>
        <w:t xml:space="preserve">Izpildītājam ir pienākums uzraudzīt un apsargāt celtniecības namiņus, materiālus, darba iekārtas u.c. iekārtojuma vērtības, piegādātos materiālus un izpildītos darbus, arī laikā, kad Darbs netiek veikts. Nosacījums ir spēkā arī tad, ja Izpildītājs ir nolīdzis īpašu apsardzes dienestu. </w:t>
      </w:r>
    </w:p>
    <w:p w:rsidR="00A40282" w:rsidRDefault="00EF1C9F" w:rsidP="009029AF">
      <w:pPr>
        <w:spacing w:after="35" w:line="239" w:lineRule="auto"/>
        <w:ind w:left="864" w:hanging="852"/>
      </w:pPr>
      <w:r>
        <w:t>12.3.4.</w:t>
      </w:r>
      <w:r>
        <w:rPr>
          <w:rFonts w:ascii="Arial" w:eastAsia="Arial" w:hAnsi="Arial" w:cs="Arial"/>
        </w:rPr>
        <w:t xml:space="preserve"> </w:t>
      </w:r>
      <w:r>
        <w:t xml:space="preserve">Izpildītājam, veicot Darbu un satiksmes ierobežošanu, trokšņu, putekļu, netīrumu u.c. izplatību ir pēc iespējas jāsamazina, izmantojot piemērotas ierīces, </w:t>
      </w:r>
      <w:proofErr w:type="spellStart"/>
      <w:r>
        <w:t>aizsargvairogus</w:t>
      </w:r>
      <w:proofErr w:type="spellEnd"/>
      <w:r>
        <w:t xml:space="preserve"> un </w:t>
      </w:r>
      <w:proofErr w:type="spellStart"/>
      <w:r w:rsidR="009029AF">
        <w:t>n</w:t>
      </w:r>
      <w:r>
        <w:t>osegmateriālus</w:t>
      </w:r>
      <w:proofErr w:type="spellEnd"/>
      <w:r>
        <w:t xml:space="preserve">. </w:t>
      </w:r>
    </w:p>
    <w:p w:rsidR="00A40282" w:rsidRDefault="00EF1C9F">
      <w:pPr>
        <w:ind w:left="873" w:right="64" w:hanging="852"/>
      </w:pPr>
      <w:r>
        <w:t>12.3.5.</w:t>
      </w:r>
      <w:r>
        <w:rPr>
          <w:rFonts w:ascii="Arial" w:eastAsia="Arial" w:hAnsi="Arial" w:cs="Arial"/>
        </w:rPr>
        <w:t xml:space="preserve"> </w:t>
      </w:r>
      <w:r>
        <w:t xml:space="preserve">Ja, veicot zemes darbus, tiek atrasta cilvēka veselībai un dzīvībai bīstama lieta vai viela, tad Izpildītājam nekavējoši jāveic attiecīgie drošības pasākumi. Turpmākie pasākumi, iepriekš saskaņojot ar Pasūtītāju, Izpildītājam jāveic pašam vai jāuztic veikt kādai citai kompetentai personai. Iepriekš saskaņotas izmaksas sedz Pasūtītājs. </w:t>
      </w:r>
    </w:p>
    <w:p w:rsidR="00A40282" w:rsidRDefault="00EF1C9F">
      <w:pPr>
        <w:ind w:left="873" w:right="64" w:hanging="852"/>
      </w:pPr>
      <w:r>
        <w:t>12.3.6.</w:t>
      </w:r>
      <w:r>
        <w:rPr>
          <w:rFonts w:ascii="Arial" w:eastAsia="Arial" w:hAnsi="Arial" w:cs="Arial"/>
        </w:rPr>
        <w:t xml:space="preserve"> </w:t>
      </w:r>
      <w:r>
        <w:t xml:space="preserve">Izpildītājam ir nekavējoties jāinformē Pasūtītājs par jebkuru nelaimes gadījumu Būvlaukumā vai ar to saistītā vietā, kur Izpildītājs veic Būvdarbus. </w:t>
      </w:r>
    </w:p>
    <w:p w:rsidR="00A40282" w:rsidRDefault="00EF1C9F">
      <w:pPr>
        <w:ind w:left="873" w:right="64" w:hanging="852"/>
      </w:pPr>
      <w:r>
        <w:t>12.3.7.</w:t>
      </w:r>
      <w:r>
        <w:rPr>
          <w:rFonts w:ascii="Arial" w:eastAsia="Arial" w:hAnsi="Arial" w:cs="Arial"/>
        </w:rPr>
        <w:t xml:space="preserve"> </w:t>
      </w:r>
      <w:r>
        <w:t>Jebkura materiāla (</w:t>
      </w:r>
      <w:r>
        <w:rPr>
          <w:i/>
        </w:rPr>
        <w:t>kravas</w:t>
      </w:r>
      <w:r>
        <w:t xml:space="preserve">) pārvietošana Izpildītājam jāveic ar piemērotiem transporta līdzekļiem, kas nodrošina kravas neizbārstīšanos.  </w:t>
      </w:r>
    </w:p>
    <w:p w:rsidR="00A40282" w:rsidRDefault="00EF1C9F">
      <w:pPr>
        <w:ind w:left="873" w:right="64" w:hanging="852"/>
      </w:pPr>
      <w:r>
        <w:t>12.3.8.</w:t>
      </w:r>
      <w:r>
        <w:rPr>
          <w:rFonts w:ascii="Arial" w:eastAsia="Arial" w:hAnsi="Arial" w:cs="Arial"/>
        </w:rPr>
        <w:t xml:space="preserve"> </w:t>
      </w:r>
      <w:r>
        <w:t xml:space="preserve">Izpildītājam jāseko, lai viņa transports ārpus darbu zonas atbilstu visiem spēkā esošajiem normatīvajiem aktiem, slodžu un apjomu ierobežojumiem. Izpildītājam nekavējoties jānotīra visi nobirumi, kas radušies uz ielām, Būvlaukumā vai ārpus tā. </w:t>
      </w:r>
    </w:p>
    <w:p w:rsidR="00A40282" w:rsidRDefault="00EF1C9F">
      <w:pPr>
        <w:spacing w:after="0"/>
        <w:ind w:left="873" w:right="64" w:hanging="852"/>
      </w:pPr>
      <w:r>
        <w:t>12.3.9.</w:t>
      </w:r>
      <w:r>
        <w:rPr>
          <w:rFonts w:ascii="Arial" w:eastAsia="Arial" w:hAnsi="Arial" w:cs="Arial"/>
        </w:rPr>
        <w:t xml:space="preserve"> </w:t>
      </w:r>
      <w:r>
        <w:t xml:space="preserve">Izpildītājs atbild par visiem zaudējumiem, kas radušies Izpildītājam, Pasūtītājam un jebkurām trešajām personām šo pasākumu neizpildīšanas gadījumā un darba drošības normatīvo aktu neievērošanas gadījumā. </w:t>
      </w:r>
    </w:p>
    <w:p w:rsidR="00A40282" w:rsidRDefault="00EF1C9F">
      <w:pPr>
        <w:spacing w:after="0" w:line="259" w:lineRule="auto"/>
        <w:ind w:left="720" w:firstLine="0"/>
        <w:jc w:val="left"/>
      </w:pPr>
      <w:r>
        <w:t xml:space="preserve"> </w:t>
      </w:r>
    </w:p>
    <w:p w:rsidR="00A40282" w:rsidRDefault="00EF1C9F">
      <w:pPr>
        <w:pStyle w:val="Virsraksts2"/>
        <w:ind w:left="89" w:right="54"/>
      </w:pPr>
      <w:r>
        <w:t>12.4.</w:t>
      </w:r>
      <w:r>
        <w:rPr>
          <w:rFonts w:ascii="Arial" w:eastAsia="Arial" w:hAnsi="Arial" w:cs="Arial"/>
        </w:rPr>
        <w:t xml:space="preserve"> </w:t>
      </w:r>
      <w:r>
        <w:t xml:space="preserve"> Izpildītāja pienākumi Būvlaukumā </w:t>
      </w:r>
    </w:p>
    <w:p w:rsidR="00A40282" w:rsidRDefault="001858A5">
      <w:pPr>
        <w:ind w:left="729" w:right="64" w:hanging="708"/>
      </w:pPr>
      <w:r>
        <w:t>12.4.1</w:t>
      </w:r>
      <w:r w:rsidR="00EF1C9F">
        <w:t>.</w:t>
      </w:r>
      <w:r w:rsidR="00EF1C9F">
        <w:rPr>
          <w:rFonts w:ascii="Arial" w:eastAsia="Arial" w:hAnsi="Arial" w:cs="Arial"/>
        </w:rPr>
        <w:t xml:space="preserve"> </w:t>
      </w:r>
      <w:r w:rsidR="00EF1C9F">
        <w:t xml:space="preserve">Izpildītājam ir pienākums pirms Darba uzsākšanas Būvvaldē iepazīties ar citiem būvprojektiem un izdotajām būvatļaujām dotā Būvlaukuma aptvēruma teritorijā un ņemt tos vērā. </w:t>
      </w:r>
    </w:p>
    <w:p w:rsidR="00A40282" w:rsidRDefault="001858A5">
      <w:pPr>
        <w:ind w:left="873" w:right="64" w:hanging="852"/>
      </w:pPr>
      <w:r>
        <w:t>12.4.2</w:t>
      </w:r>
      <w:r w:rsidR="00EF1C9F">
        <w:t>.</w:t>
      </w:r>
      <w:r w:rsidR="00EF1C9F">
        <w:rPr>
          <w:rFonts w:ascii="Arial" w:eastAsia="Arial" w:hAnsi="Arial" w:cs="Arial"/>
        </w:rPr>
        <w:t xml:space="preserve"> </w:t>
      </w:r>
      <w:r w:rsidR="00EF1C9F">
        <w:t xml:space="preserve">Izpildītājam pastāvīgi jāatbrīvo Būvlaukums no </w:t>
      </w:r>
      <w:proofErr w:type="spellStart"/>
      <w:r w:rsidR="00EF1C9F">
        <w:t>būvatkritumiem</w:t>
      </w:r>
      <w:proofErr w:type="spellEnd"/>
      <w:r w:rsidR="00EF1C9F">
        <w:t xml:space="preserve">. Izpildītāja rīcībā nodotie darba laukumi un piebraucamie ceļi, būves, pabeidzot Būvdarbus, ir jānodod atpakaļ ne sliktākā stāvoklī, kādi tie bija pirms Būvdarbu uzsākšanas. Koki un pārējie augi Būvlaukumā jāsargā no bojājumiem. </w:t>
      </w:r>
    </w:p>
    <w:p w:rsidR="00A40282" w:rsidRDefault="001858A5">
      <w:pPr>
        <w:ind w:left="873" w:right="64" w:hanging="852"/>
      </w:pPr>
      <w:r>
        <w:t>12.4.3</w:t>
      </w:r>
      <w:r w:rsidR="00EF1C9F">
        <w:t>.</w:t>
      </w:r>
      <w:r w:rsidR="00EF1C9F">
        <w:rPr>
          <w:rFonts w:ascii="Arial" w:eastAsia="Arial" w:hAnsi="Arial" w:cs="Arial"/>
        </w:rPr>
        <w:t xml:space="preserve"> </w:t>
      </w:r>
      <w:r w:rsidR="00EF1C9F">
        <w:t xml:space="preserve">Visas izmaksas par telpām, kas izīrētas uz laiku, un svešu zemesgabalu izmantošanas atļaujām, satiksmes regulēšanu u.c. pasākumiem, jāsedz Izpildītājam. </w:t>
      </w:r>
    </w:p>
    <w:p w:rsidR="00A40282" w:rsidRDefault="001858A5">
      <w:pPr>
        <w:ind w:left="873" w:right="64" w:hanging="852"/>
      </w:pPr>
      <w:r>
        <w:t>12.4.4</w:t>
      </w:r>
      <w:r w:rsidR="00EF1C9F">
        <w:t>.</w:t>
      </w:r>
      <w:r w:rsidR="00EF1C9F">
        <w:rPr>
          <w:rFonts w:ascii="Arial" w:eastAsia="Arial" w:hAnsi="Arial" w:cs="Arial"/>
        </w:rPr>
        <w:t xml:space="preserve"> </w:t>
      </w:r>
      <w:r w:rsidR="00EF1C9F">
        <w:t xml:space="preserve">Ja Darba izpildes laikā Izpildītājs nodara infrastruktūras elementu bojājumus, Izpildītājs tos novērš par saviem līdzekļiem. </w:t>
      </w:r>
    </w:p>
    <w:p w:rsidR="00A40282" w:rsidRDefault="00EF1C9F">
      <w:pPr>
        <w:spacing w:after="0"/>
        <w:ind w:left="873" w:right="64" w:hanging="852"/>
      </w:pPr>
      <w:r w:rsidRPr="006914C6">
        <w:t>12.4.</w:t>
      </w:r>
      <w:r w:rsidR="001858A5" w:rsidRPr="006914C6">
        <w:t>5</w:t>
      </w:r>
      <w:r w:rsidRPr="006914C6">
        <w:t>.</w:t>
      </w:r>
      <w:r w:rsidRPr="006914C6">
        <w:rPr>
          <w:rFonts w:ascii="Arial" w:eastAsia="Arial" w:hAnsi="Arial" w:cs="Arial"/>
        </w:rPr>
        <w:t xml:space="preserve"> </w:t>
      </w:r>
      <w:r w:rsidRPr="006914C6">
        <w:t>Ja Darba izpildes laikā konstatētie Defekti rada draudus satiksmes drošībai, cilvēka veselībai, dzīvībai un videi, Izpildītājam draudi jānovērš nekavējoši pēc fakta konstatēšanas, bet ne vēlāk kā 1 (</w:t>
      </w:r>
      <w:r w:rsidRPr="006914C6">
        <w:rPr>
          <w:i/>
        </w:rPr>
        <w:t>vienas</w:t>
      </w:r>
      <w:r w:rsidRPr="006914C6">
        <w:t>) stundas laikā pēc Pasūtītāja vai tā pārstāvja paziņojuma nosūtīšanas</w:t>
      </w:r>
      <w:r w:rsidRPr="006914C6">
        <w:rPr>
          <w:color w:val="0000CC"/>
        </w:rPr>
        <w:t xml:space="preserve"> </w:t>
      </w:r>
      <w:r w:rsidRPr="006914C6">
        <w:t>uz Līguma 20.9.punktā norādītajiem kontaktiem</w:t>
      </w:r>
      <w:r w:rsidRPr="006914C6">
        <w:rPr>
          <w:color w:val="0000CC"/>
        </w:rPr>
        <w:t>.</w:t>
      </w:r>
      <w:r>
        <w:rPr>
          <w:color w:val="0000CC"/>
        </w:rPr>
        <w:t xml:space="preserve"> </w:t>
      </w:r>
      <w:r>
        <w:t xml:space="preserve"> </w:t>
      </w:r>
    </w:p>
    <w:p w:rsidR="00A40282" w:rsidRDefault="00EF1C9F">
      <w:pPr>
        <w:spacing w:after="9" w:line="259" w:lineRule="auto"/>
        <w:ind w:left="12" w:firstLine="0"/>
        <w:jc w:val="left"/>
      </w:pPr>
      <w:r>
        <w:lastRenderedPageBreak/>
        <w:t xml:space="preserve"> </w:t>
      </w:r>
    </w:p>
    <w:p w:rsidR="00A40282" w:rsidRDefault="00EF1C9F">
      <w:pPr>
        <w:pStyle w:val="Virsraksts1"/>
        <w:ind w:left="89" w:right="141"/>
      </w:pPr>
      <w:r>
        <w:t>13.</w:t>
      </w:r>
      <w:r>
        <w:rPr>
          <w:rFonts w:ascii="Arial" w:eastAsia="Arial" w:hAnsi="Arial" w:cs="Arial"/>
        </w:rPr>
        <w:t xml:space="preserve"> </w:t>
      </w:r>
      <w:r>
        <w:t xml:space="preserve">PRECES, MATERIĀLI UN UZMĒRĪŠANA </w:t>
      </w:r>
    </w:p>
    <w:p w:rsidR="00A40282" w:rsidRDefault="00EF1C9F">
      <w:pPr>
        <w:ind w:left="597" w:right="64"/>
      </w:pPr>
      <w:r>
        <w:t>13.1.</w:t>
      </w:r>
      <w:r>
        <w:rPr>
          <w:rFonts w:ascii="Arial" w:eastAsia="Arial" w:hAnsi="Arial" w:cs="Arial"/>
        </w:rPr>
        <w:t xml:space="preserve"> </w:t>
      </w:r>
      <w:r>
        <w:t xml:space="preserve">Visām precēm un materiāliem, kas tiks pielietoti Būvdarbos, jābūt jauniem un nelietotiem, kā arī jāatbilst normatīvajos aktos un Būvprojektā noteiktajām prasībām. </w:t>
      </w:r>
    </w:p>
    <w:p w:rsidR="00A40282" w:rsidRDefault="00EF1C9F">
      <w:pPr>
        <w:ind w:left="597" w:right="64"/>
      </w:pPr>
      <w:r>
        <w:t>13.2.</w:t>
      </w:r>
      <w:r>
        <w:rPr>
          <w:rFonts w:ascii="Arial" w:eastAsia="Arial" w:hAnsi="Arial" w:cs="Arial"/>
        </w:rPr>
        <w:t xml:space="preserve"> </w:t>
      </w:r>
      <w:r>
        <w:t xml:space="preserve">Izpildītājam pirms Būvdarbu uzsākšanas, kā arī to laikā, jāveic uzmērīšana, augstumu, līkņu un koordināšu nospraušana, lai nodrošinātu Būvdarbu atbilstību Būvprojektam, tā saskaņotajām korekcijām un Pasūtītāja prasībām. </w:t>
      </w:r>
    </w:p>
    <w:p w:rsidR="00A40282" w:rsidRDefault="00EF1C9F">
      <w:pPr>
        <w:ind w:left="597" w:right="64"/>
      </w:pPr>
      <w:r>
        <w:t>13.3.</w:t>
      </w:r>
      <w:r>
        <w:rPr>
          <w:rFonts w:ascii="Arial" w:eastAsia="Arial" w:hAnsi="Arial" w:cs="Arial"/>
        </w:rPr>
        <w:t xml:space="preserve"> </w:t>
      </w:r>
      <w:r>
        <w:t>Izpildītājam jāizmanto profesionāls personāls (</w:t>
      </w:r>
      <w:r>
        <w:rPr>
          <w:i/>
        </w:rPr>
        <w:t>vai Apakšuzņēmējs</w:t>
      </w:r>
      <w:r>
        <w:t xml:space="preserve">) visu nepieciešamo mērniecības un nospraušanas darbu veikšanai. Jālieto uzmērāmo darbu raksturam atbilstoši mērniecības instrumenti, kam veikta to precizitātes un tehniskās atbilstības pārbaude. </w:t>
      </w:r>
    </w:p>
    <w:p w:rsidR="00A40282" w:rsidRDefault="00EF1C9F">
      <w:pPr>
        <w:ind w:left="729" w:right="64" w:hanging="708"/>
      </w:pPr>
      <w:r>
        <w:t>13.4.</w:t>
      </w:r>
      <w:r>
        <w:rPr>
          <w:rFonts w:ascii="Arial" w:eastAsia="Arial" w:hAnsi="Arial" w:cs="Arial"/>
        </w:rPr>
        <w:t xml:space="preserve"> </w:t>
      </w:r>
      <w:r>
        <w:t xml:space="preserve">Ja mērniecības darbu gaitā tiek atklātas neatbilstības Būvprojektā, topogrāfisko uzmērījumu plānā vai citas problēmas, kas saistītas ar Būvdarbu veikšanu un var ietekmēt Būvdarbu kvalitāti vai izmaksas, par to nekavējoties jāinformē Pasūtītājs, </w:t>
      </w:r>
      <w:r w:rsidR="00072D97">
        <w:t>nosūtot informāciju uz Līguma 25</w:t>
      </w:r>
      <w:r>
        <w:t xml:space="preserve">.1.1.punktā norādīto Pasūtītāja e-pastu. </w:t>
      </w:r>
    </w:p>
    <w:p w:rsidR="00A40282" w:rsidRDefault="00EF1C9F">
      <w:pPr>
        <w:ind w:left="729" w:right="64" w:hanging="708"/>
      </w:pPr>
      <w:r>
        <w:t>13.5.</w:t>
      </w:r>
      <w:r>
        <w:rPr>
          <w:rFonts w:ascii="Arial" w:eastAsia="Arial" w:hAnsi="Arial" w:cs="Arial"/>
        </w:rPr>
        <w:t xml:space="preserve"> </w:t>
      </w:r>
      <w:r>
        <w:rPr>
          <w:rFonts w:ascii="Arial" w:eastAsia="Arial" w:hAnsi="Arial" w:cs="Arial"/>
        </w:rPr>
        <w:tab/>
      </w:r>
      <w:r>
        <w:t xml:space="preserve">Izpildītājs ir pilnībā atbildīgs par nospraušanas un citu mērniecības darbu precizitāti, kā arī par jebkuru nosprausto punktu saglabāšanu un atjaunošanu. </w:t>
      </w:r>
    </w:p>
    <w:p w:rsidR="00A40282" w:rsidRDefault="00EF1C9F">
      <w:pPr>
        <w:spacing w:after="0"/>
        <w:ind w:left="729" w:right="64" w:hanging="708"/>
      </w:pPr>
      <w:r>
        <w:t>13.6.</w:t>
      </w:r>
      <w:r>
        <w:rPr>
          <w:rFonts w:ascii="Arial" w:eastAsia="Arial" w:hAnsi="Arial" w:cs="Arial"/>
        </w:rPr>
        <w:t xml:space="preserve"> </w:t>
      </w:r>
      <w:r>
        <w:t>Izpildītājam jānodrošina Būvuzraugs ar praktisku palīdzību kontrolmērījumu veikšanai, ieskaitot darbaspēku (</w:t>
      </w:r>
      <w:r>
        <w:rPr>
          <w:i/>
        </w:rPr>
        <w:t>palīgu</w:t>
      </w:r>
      <w:r>
        <w:t>) un sīkus palīglīdzekļus (</w:t>
      </w:r>
      <w:r>
        <w:rPr>
          <w:i/>
        </w:rPr>
        <w:t>piemēram, mietiņus</w:t>
      </w:r>
      <w:r>
        <w:t xml:space="preserve">). </w:t>
      </w:r>
    </w:p>
    <w:p w:rsidR="00A40282" w:rsidRDefault="00EF1C9F">
      <w:pPr>
        <w:spacing w:after="11" w:line="259" w:lineRule="auto"/>
        <w:ind w:left="12" w:firstLine="0"/>
        <w:jc w:val="left"/>
      </w:pPr>
      <w:r>
        <w:t xml:space="preserve"> </w:t>
      </w:r>
    </w:p>
    <w:p w:rsidR="00A40282" w:rsidRDefault="00EF1C9F">
      <w:pPr>
        <w:pStyle w:val="Virsraksts1"/>
        <w:ind w:left="89" w:right="138"/>
      </w:pPr>
      <w:r>
        <w:t>14.</w:t>
      </w:r>
      <w:r>
        <w:rPr>
          <w:rFonts w:ascii="Arial" w:eastAsia="Arial" w:hAnsi="Arial" w:cs="Arial"/>
        </w:rPr>
        <w:t xml:space="preserve"> </w:t>
      </w:r>
      <w:r>
        <w:t xml:space="preserve">ZIŅOJUMS </w:t>
      </w:r>
    </w:p>
    <w:p w:rsidR="00A40282" w:rsidRDefault="00EF1C9F">
      <w:pPr>
        <w:ind w:left="597" w:right="64"/>
      </w:pPr>
      <w:r>
        <w:t>14.1.</w:t>
      </w:r>
      <w:r>
        <w:rPr>
          <w:rFonts w:ascii="Arial" w:eastAsia="Arial" w:hAnsi="Arial" w:cs="Arial"/>
        </w:rPr>
        <w:t xml:space="preserve"> </w:t>
      </w:r>
      <w:r>
        <w:t xml:space="preserve">Izpildītājam </w:t>
      </w:r>
      <w:r>
        <w:rPr>
          <w:b/>
        </w:rPr>
        <w:t>3 (</w:t>
      </w:r>
      <w:r>
        <w:rPr>
          <w:b/>
          <w:i/>
        </w:rPr>
        <w:t>trīs</w:t>
      </w:r>
      <w:r>
        <w:rPr>
          <w:b/>
        </w:rPr>
        <w:t>) darba dienu</w:t>
      </w:r>
      <w:r>
        <w:t xml:space="preserve"> laikā  pēc Pasūtītāja pieprasījuma jāiesniedz rakstisks ziņojums par Darba gaitu Būvlaukumā (</w:t>
      </w:r>
      <w:r>
        <w:rPr>
          <w:i/>
        </w:rPr>
        <w:t>turpmāk – Ziņojums</w:t>
      </w:r>
      <w:r>
        <w:t xml:space="preserve">). </w:t>
      </w:r>
    </w:p>
    <w:p w:rsidR="00A40282" w:rsidRDefault="00EF1C9F">
      <w:pPr>
        <w:ind w:left="21" w:right="64" w:firstLine="0"/>
      </w:pPr>
      <w:r>
        <w:t>14.2.</w:t>
      </w:r>
      <w:r>
        <w:rPr>
          <w:rFonts w:ascii="Arial" w:eastAsia="Arial" w:hAnsi="Arial" w:cs="Arial"/>
        </w:rPr>
        <w:t xml:space="preserve"> </w:t>
      </w:r>
      <w:r>
        <w:t xml:space="preserve">Ziņojumā jāietver: </w:t>
      </w:r>
    </w:p>
    <w:p w:rsidR="00A40282" w:rsidRDefault="00EF1C9F">
      <w:pPr>
        <w:ind w:left="1288" w:right="64" w:hanging="710"/>
      </w:pPr>
      <w:r>
        <w:t>14.2.1.</w:t>
      </w:r>
      <w:r>
        <w:rPr>
          <w:rFonts w:ascii="Arial" w:eastAsia="Arial" w:hAnsi="Arial" w:cs="Arial"/>
        </w:rPr>
        <w:t xml:space="preserve"> </w:t>
      </w:r>
      <w:r>
        <w:t xml:space="preserve">informācija par esošo situāciju Būvlaukumā, tuvākajā laikā plānoto un iepriekš veikto Būvdarbu izpildi; </w:t>
      </w:r>
    </w:p>
    <w:p w:rsidR="00A40282" w:rsidRDefault="00EF1C9F">
      <w:pPr>
        <w:ind w:left="1288" w:right="64" w:hanging="710"/>
      </w:pPr>
      <w:r>
        <w:t>14.2.2.</w:t>
      </w:r>
      <w:r>
        <w:rPr>
          <w:rFonts w:ascii="Arial" w:eastAsia="Arial" w:hAnsi="Arial" w:cs="Arial"/>
        </w:rPr>
        <w:t xml:space="preserve"> </w:t>
      </w:r>
      <w:r>
        <w:t xml:space="preserve">informācija par iespējamajām izmaiņām, ieteicamās korekcijas, kas nepieciešamas, lai izlabotu vai samazinātu esošās vai potenciālās problēmas un iespējamos Darba procesa kavējumus un izmaksas; </w:t>
      </w:r>
    </w:p>
    <w:p w:rsidR="00A40282" w:rsidRDefault="00EF1C9F">
      <w:pPr>
        <w:ind w:left="1288" w:right="64" w:hanging="710"/>
      </w:pPr>
      <w:r>
        <w:t>14.2.3.</w:t>
      </w:r>
      <w:r>
        <w:rPr>
          <w:rFonts w:ascii="Arial" w:eastAsia="Arial" w:hAnsi="Arial" w:cs="Arial"/>
        </w:rPr>
        <w:t xml:space="preserve"> </w:t>
      </w:r>
      <w:r>
        <w:t xml:space="preserve">aktualizēts Darba izpildes kalendārais laika, kurā parādās Būvdarbu izpildes apjomi uz iesniegšanas dienu, kā arī jānorāda veicamie pasākumi, lai Darbu paveiktu laikā. </w:t>
      </w:r>
    </w:p>
    <w:p w:rsidR="00A40282" w:rsidRDefault="00EF1C9F">
      <w:pPr>
        <w:ind w:left="21" w:right="64" w:firstLine="0"/>
      </w:pPr>
      <w:r>
        <w:t>14.3.</w:t>
      </w:r>
      <w:r>
        <w:rPr>
          <w:rFonts w:ascii="Arial" w:eastAsia="Arial" w:hAnsi="Arial" w:cs="Arial"/>
        </w:rPr>
        <w:t xml:space="preserve"> </w:t>
      </w:r>
      <w:r>
        <w:t xml:space="preserve">Ziņojumu paraksta Izpildītāja pārstāvis un iesniedz Pasūtītājam.  </w:t>
      </w:r>
    </w:p>
    <w:p w:rsidR="00A40282" w:rsidRDefault="00EF1C9F">
      <w:pPr>
        <w:ind w:left="21" w:right="64" w:firstLine="0"/>
      </w:pPr>
      <w:r>
        <w:t>14.4.</w:t>
      </w:r>
      <w:r>
        <w:rPr>
          <w:rFonts w:ascii="Arial" w:eastAsia="Arial" w:hAnsi="Arial" w:cs="Arial"/>
        </w:rPr>
        <w:t xml:space="preserve"> </w:t>
      </w:r>
      <w:r>
        <w:t xml:space="preserve">Pasūtītājs var noteikt citu Ziņojumā iekļaujamo informāciju, par to savlaicīgi informējot </w:t>
      </w:r>
    </w:p>
    <w:p w:rsidR="00A40282" w:rsidRDefault="00EF1C9F">
      <w:pPr>
        <w:ind w:left="578" w:right="64" w:firstLine="0"/>
      </w:pPr>
      <w:r>
        <w:t xml:space="preserve">Izpildītāju. </w:t>
      </w:r>
    </w:p>
    <w:p w:rsidR="00A40282" w:rsidRDefault="00EF1C9F">
      <w:pPr>
        <w:spacing w:after="11" w:line="259" w:lineRule="auto"/>
        <w:ind w:left="578" w:firstLine="0"/>
        <w:jc w:val="left"/>
      </w:pPr>
      <w:r>
        <w:t xml:space="preserve"> </w:t>
      </w:r>
    </w:p>
    <w:p w:rsidR="00A40282" w:rsidRDefault="00EF1C9F">
      <w:pPr>
        <w:pStyle w:val="Virsraksts1"/>
        <w:ind w:left="89" w:right="144"/>
      </w:pPr>
      <w:r>
        <w:t>15.</w:t>
      </w:r>
      <w:r>
        <w:rPr>
          <w:rFonts w:ascii="Arial" w:eastAsia="Arial" w:hAnsi="Arial" w:cs="Arial"/>
        </w:rPr>
        <w:t xml:space="preserve"> </w:t>
      </w:r>
      <w:r>
        <w:t xml:space="preserve">DARBA VADĪBA UN UZRAUDZĪBA </w:t>
      </w:r>
    </w:p>
    <w:p w:rsidR="00A40282" w:rsidRDefault="00EF1C9F">
      <w:pPr>
        <w:ind w:left="597" w:right="64"/>
      </w:pPr>
      <w:r>
        <w:t>15.1.</w:t>
      </w:r>
      <w:r>
        <w:rPr>
          <w:rFonts w:ascii="Arial" w:eastAsia="Arial" w:hAnsi="Arial" w:cs="Arial"/>
        </w:rPr>
        <w:t xml:space="preserve"> </w:t>
      </w:r>
      <w:r>
        <w:t>Pasūtītājs Darba izpildes pārraudzībai ieceļ pārstāvi, kas norādīts Līguma 25.1.1.punktā. Pasūtītāja pārstāvis sniedz norādījumus visās darbības jomās, kas saistītas ar Līgumā noteiktā Darba izpildi. Izpildītājam ir jāsniedz atbalsts (</w:t>
      </w:r>
      <w:r>
        <w:rPr>
          <w:i/>
        </w:rPr>
        <w:t>informācija</w:t>
      </w:r>
      <w:r>
        <w:t xml:space="preserve">) pārraudzības veikšanai. </w:t>
      </w:r>
    </w:p>
    <w:p w:rsidR="00A40282" w:rsidRDefault="00EF1C9F">
      <w:pPr>
        <w:ind w:left="21" w:right="64" w:firstLine="0"/>
      </w:pPr>
      <w:r>
        <w:t>15.2.</w:t>
      </w:r>
      <w:r>
        <w:rPr>
          <w:rFonts w:ascii="Arial" w:eastAsia="Arial" w:hAnsi="Arial" w:cs="Arial"/>
        </w:rPr>
        <w:t xml:space="preserve"> </w:t>
      </w:r>
      <w:r>
        <w:t xml:space="preserve">Pasūtītājs būvuzraudzībai Būvobjektā nodrošina Būvuzraugu. </w:t>
      </w:r>
    </w:p>
    <w:p w:rsidR="00A40282" w:rsidRDefault="00EF1C9F">
      <w:pPr>
        <w:ind w:left="597" w:right="64"/>
      </w:pPr>
      <w:r>
        <w:t>15.3.</w:t>
      </w:r>
      <w:r>
        <w:rPr>
          <w:rFonts w:ascii="Arial" w:eastAsia="Arial" w:hAnsi="Arial" w:cs="Arial"/>
        </w:rPr>
        <w:t xml:space="preserve"> </w:t>
      </w:r>
      <w:r>
        <w:t xml:space="preserve">Izpildītājs norīko līdz Darba beigām Izpildītāja pārstāvi – sertificētu Atbildīgo būvdarbu vadītāju, kas norādīts Līguma 25.2.1.punktā. Atbildīgo būvdarbu vadītāju var nomainīt tikai ar Pasūtītāja rakstisku piekrišanu, ievērojot Līguma 16.sadaļā noteikto. </w:t>
      </w:r>
    </w:p>
    <w:p w:rsidR="00A40282" w:rsidRDefault="00EF1C9F">
      <w:pPr>
        <w:ind w:left="597" w:right="64"/>
      </w:pPr>
      <w:r>
        <w:t>15.4.</w:t>
      </w:r>
      <w:r>
        <w:rPr>
          <w:rFonts w:ascii="Arial" w:eastAsia="Arial" w:hAnsi="Arial" w:cs="Arial"/>
        </w:rPr>
        <w:t xml:space="preserve"> </w:t>
      </w:r>
      <w:r>
        <w:t xml:space="preserve">Izpildītāja rīcībā ir jābūt visiem nepieciešamajiem sertificētajiem speciālistiem un Izpildītājam jābūt reģistrētam Latvijas Republikas Būvkomersantu reģistrā. </w:t>
      </w:r>
    </w:p>
    <w:p w:rsidR="00A40282" w:rsidRDefault="00EF1C9F">
      <w:pPr>
        <w:ind w:left="597" w:right="64"/>
      </w:pPr>
      <w:r>
        <w:t>15.5.</w:t>
      </w:r>
      <w:r>
        <w:rPr>
          <w:rFonts w:ascii="Arial" w:eastAsia="Arial" w:hAnsi="Arial" w:cs="Arial"/>
        </w:rPr>
        <w:t xml:space="preserve"> </w:t>
      </w:r>
      <w:r>
        <w:t xml:space="preserve">Izpildītāja piesaistītajiem sertificētajiem speciālistiem ir jābūt pieejamiem Līguma izpildē, tajā skaitā, jānodrošina Atbildīgā būvdarbu vadītāja atrašanās Būvlaukumā, kad vien norit būvdarbi (arī ārpus normālā darba laika un brīvdienās), nodrošinot nepārtrauktu būvniecības procesa vadību. </w:t>
      </w:r>
    </w:p>
    <w:p w:rsidR="00A40282" w:rsidRDefault="00EF1C9F">
      <w:pPr>
        <w:ind w:left="597" w:right="64"/>
      </w:pPr>
      <w:r>
        <w:lastRenderedPageBreak/>
        <w:t>15.6.</w:t>
      </w:r>
      <w:r>
        <w:rPr>
          <w:rFonts w:ascii="Arial" w:eastAsia="Arial" w:hAnsi="Arial" w:cs="Arial"/>
        </w:rPr>
        <w:t xml:space="preserve"> </w:t>
      </w:r>
      <w:r>
        <w:t xml:space="preserve">Izpildītājam ir jādod iespējas Pasūtītājam vai Būvuzraugam Darba izpildes laikā veikt izpildītā Darba vai tā daļu kontrolpārbaudes. </w:t>
      </w:r>
    </w:p>
    <w:p w:rsidR="00A40282" w:rsidRDefault="00EF1C9F">
      <w:pPr>
        <w:ind w:left="597" w:right="64"/>
      </w:pPr>
      <w:r>
        <w:t>15.7.</w:t>
      </w:r>
      <w:r>
        <w:rPr>
          <w:rFonts w:ascii="Arial" w:eastAsia="Arial" w:hAnsi="Arial" w:cs="Arial"/>
        </w:rPr>
        <w:t xml:space="preserve"> </w:t>
      </w:r>
      <w:r>
        <w:t xml:space="preserve">Gan Pasūtītājs, gan Būvuzraugs ir tiesīgs jebkurā brīdī pārbaudīt Darba apjomu izpildi un kvalitāti. Šādas pārbaudes nemazina Līgumā paredzēto Izpildītāja atbildību. </w:t>
      </w:r>
    </w:p>
    <w:p w:rsidR="00A40282" w:rsidRDefault="00EF1C9F">
      <w:pPr>
        <w:ind w:left="729" w:right="64" w:hanging="708"/>
      </w:pPr>
      <w:r>
        <w:t>15.8.</w:t>
      </w:r>
      <w:r>
        <w:rPr>
          <w:rFonts w:ascii="Arial" w:eastAsia="Arial" w:hAnsi="Arial" w:cs="Arial"/>
        </w:rPr>
        <w:t xml:space="preserve"> </w:t>
      </w:r>
      <w:r>
        <w:t xml:space="preserve">Ja nepieciešams veikt izmaiņas saskaņā ar Līguma 9.punktā noteikto, Izpildītājam jāiesniedz apsekošanas akti ar fotogrāfijām, norādot problēmas izklāstu, riskus un atsauci uz atrašanās vietu Būvlaukumā, piedāvājot izmaksu efektīvāko risinājumu, apsekošanas formu saskaņojot ar Pasūtītāju. </w:t>
      </w:r>
    </w:p>
    <w:p w:rsidR="00A40282" w:rsidRDefault="00EF1C9F">
      <w:pPr>
        <w:spacing w:after="0"/>
        <w:ind w:left="729" w:right="64" w:hanging="708"/>
      </w:pPr>
      <w:r>
        <w:t>15.9.</w:t>
      </w:r>
      <w:r>
        <w:rPr>
          <w:rFonts w:ascii="Arial" w:eastAsia="Arial" w:hAnsi="Arial" w:cs="Arial"/>
        </w:rPr>
        <w:t xml:space="preserve"> </w:t>
      </w:r>
      <w:r>
        <w:t xml:space="preserve">Ja Pasūtītājs pārtrauc Darba izpildi uz laiku, saskaņā ar Līgumu, pārtraukumu neieskaita noteiktajā Būvdarbu izpildes termiņā, proporcionāli pagarinot Būvdarbu izpildes termiņu. </w:t>
      </w:r>
    </w:p>
    <w:p w:rsidR="00A40282" w:rsidRDefault="00EF1C9F">
      <w:pPr>
        <w:spacing w:after="12" w:line="259" w:lineRule="auto"/>
        <w:ind w:left="12" w:firstLine="0"/>
        <w:jc w:val="left"/>
      </w:pPr>
      <w:r>
        <w:t xml:space="preserve"> </w:t>
      </w:r>
    </w:p>
    <w:p w:rsidR="00A40282" w:rsidRDefault="00EF1C9F">
      <w:pPr>
        <w:pStyle w:val="Virsraksts1"/>
        <w:ind w:left="89" w:right="146"/>
      </w:pPr>
      <w:r>
        <w:t>16.</w:t>
      </w:r>
      <w:r>
        <w:rPr>
          <w:rFonts w:ascii="Arial" w:eastAsia="Arial" w:hAnsi="Arial" w:cs="Arial"/>
        </w:rPr>
        <w:t xml:space="preserve"> </w:t>
      </w:r>
      <w:r>
        <w:t xml:space="preserve">LĪGUMA IZPILDĒ IESAISTĪTĀ PERSONĀLA UN APAKŠUZŅĒMĒJU NOMAIŅA </w:t>
      </w:r>
    </w:p>
    <w:p w:rsidR="00A40282" w:rsidRDefault="00EF1C9F">
      <w:pPr>
        <w:ind w:left="871" w:right="64"/>
      </w:pPr>
      <w:r>
        <w:t>16.1.</w:t>
      </w:r>
      <w:r>
        <w:rPr>
          <w:rFonts w:ascii="Arial" w:eastAsia="Arial" w:hAnsi="Arial" w:cs="Arial"/>
        </w:rPr>
        <w:t xml:space="preserve"> </w:t>
      </w:r>
      <w:r>
        <w:t xml:space="preserve">Izpildītājs nav tiesīgs bez saskaņošanas ar Pasūtītāju veikt Iepirkuma piedāvājumā norādītā personāla un Apakšuzņēmēju nomaiņu un iesaistīt papildu Apakšuzņēmējus Līguma izpildē.  </w:t>
      </w:r>
    </w:p>
    <w:p w:rsidR="00A40282" w:rsidRDefault="00EF1C9F">
      <w:pPr>
        <w:ind w:left="871" w:right="64"/>
      </w:pPr>
      <w:r>
        <w:t>16.2.</w:t>
      </w:r>
      <w:r>
        <w:rPr>
          <w:rFonts w:ascii="Arial" w:eastAsia="Arial" w:hAnsi="Arial" w:cs="Arial"/>
        </w:rPr>
        <w:t xml:space="preserve"> </w:t>
      </w:r>
      <w:r>
        <w:t xml:space="preserve">Izpildītājam ir pienākums saskaņot ar Pasūtītāju papildu personāla iesaistīšanu Līguma izpildē. </w:t>
      </w:r>
    </w:p>
    <w:p w:rsidR="00A40282" w:rsidRDefault="00EF1C9F">
      <w:pPr>
        <w:ind w:left="871" w:right="64"/>
      </w:pPr>
      <w:r>
        <w:t>16.3.</w:t>
      </w:r>
      <w:r>
        <w:rPr>
          <w:rFonts w:ascii="Arial" w:eastAsia="Arial" w:hAnsi="Arial" w:cs="Arial"/>
        </w:rPr>
        <w:t xml:space="preserve"> </w:t>
      </w:r>
      <w:r>
        <w:t xml:space="preserve">Iepirkuma piedāvājumā norādītā personāla nomaiņa pieļaujama tikai Līgumā norādītajā kārtībā un gadījumos. Pasūtītājs nepiekrīt piedāvājumā norādītā personāla nomaiņai Līgumā norādītajos gadījumos un gadījumos, kad piedāvātais personāls neatbilst Iepirkumā  personālam izvirzītajām prasībām vai tam nav vismaz tādas pašas kvalifikācijas un pieredzes kā personālam, kas tika vērtēts, nosakot saimnieciski visizdevīgāko piedāvājumu. </w:t>
      </w:r>
    </w:p>
    <w:p w:rsidR="00A40282" w:rsidRDefault="00EF1C9F">
      <w:pPr>
        <w:ind w:left="871" w:right="64"/>
      </w:pPr>
      <w:r>
        <w:t>16.4.</w:t>
      </w:r>
      <w:r>
        <w:rPr>
          <w:rFonts w:ascii="Arial" w:eastAsia="Arial" w:hAnsi="Arial" w:cs="Arial"/>
        </w:rPr>
        <w:t xml:space="preserve"> </w:t>
      </w:r>
      <w:r>
        <w:t xml:space="preserve">Pasūtītājs nepiekrīt piedāvājumā norādītā Apakšuzņēmēja nomaiņai, ja pastāv kāds no šādiem nosacījumiem: </w:t>
      </w:r>
    </w:p>
    <w:p w:rsidR="00A40282" w:rsidRDefault="00EF1C9F">
      <w:pPr>
        <w:ind w:left="1288" w:right="64" w:hanging="710"/>
      </w:pPr>
      <w:r>
        <w:t>16.4.1.</w:t>
      </w:r>
      <w:r>
        <w:rPr>
          <w:rFonts w:ascii="Arial" w:eastAsia="Arial" w:hAnsi="Arial" w:cs="Arial"/>
        </w:rPr>
        <w:t xml:space="preserve"> </w:t>
      </w:r>
      <w:r>
        <w:t xml:space="preserve"> piedāvātais Apakšuzņēmējs neatbilst Iepirkuma dokumentos apakšuzņēmējiem izvirzītajām prasībām; </w:t>
      </w:r>
    </w:p>
    <w:p w:rsidR="00A40282" w:rsidRDefault="00EF1C9F">
      <w:pPr>
        <w:ind w:left="1288" w:right="64" w:hanging="710"/>
      </w:pPr>
      <w:r>
        <w:t>16.4.2.</w:t>
      </w:r>
      <w:r>
        <w:rPr>
          <w:rFonts w:ascii="Arial" w:eastAsia="Arial" w:hAnsi="Arial" w:cs="Arial"/>
        </w:rPr>
        <w:t xml:space="preserve"> </w:t>
      </w:r>
      <w:r>
        <w:t xml:space="preserve">tiek nomainīts Apakšuzņēmējs, uz kura iespējām Iepirkumā Izpildītājs balstījies, lai apliecinātu savas kvalifikācijas atbilstību paziņojumā par līgumu un Iepirkuma dokumentos noteiktajām prasībām, un piedāvātajam Apakšuzņēmējam nav vismaz tādas pašas kvalifikācijas, uz kādu Iepirkumā Izpildītājs atsaucies, apliecinot savu atbilstību Iepirkumā noteiktajām prasībām, vai tas atbilst Sabiedrisko pakalpojumu sniedzēju iepirkumu likuma 48.pantā minētajiem pretendentu izslēgšanas gadījumiem; </w:t>
      </w:r>
    </w:p>
    <w:p w:rsidR="00A40282" w:rsidRDefault="00EF1C9F">
      <w:pPr>
        <w:ind w:left="1288" w:right="64" w:hanging="710"/>
      </w:pPr>
      <w:r>
        <w:t>16.4.3.</w:t>
      </w:r>
      <w:r>
        <w:rPr>
          <w:rFonts w:ascii="Arial" w:eastAsia="Arial" w:hAnsi="Arial" w:cs="Arial"/>
        </w:rPr>
        <w:t xml:space="preserve"> </w:t>
      </w:r>
      <w:r>
        <w:t>piedāvātais Apakšuzņēmējs, kura veicamo būvdarbu vai sniedzamo pakalpojumu vērtība ir vismaz 10 (</w:t>
      </w:r>
      <w:r>
        <w:rPr>
          <w:i/>
        </w:rPr>
        <w:t>desmit</w:t>
      </w:r>
      <w:r>
        <w:t xml:space="preserve">) procenti no kopējās Līguma vērtības, atbilst Sabiedrisko pakalpojumu sniedzēju iepirkumu likuma 48.pantā minētajiem pretendentu izslēgšanas gadījumiem; </w:t>
      </w:r>
    </w:p>
    <w:p w:rsidR="00A40282" w:rsidRDefault="00EF1C9F">
      <w:pPr>
        <w:ind w:left="1288" w:right="64" w:hanging="710"/>
      </w:pPr>
      <w:r>
        <w:t>16.4.4.</w:t>
      </w:r>
      <w:r>
        <w:rPr>
          <w:rFonts w:ascii="Arial" w:eastAsia="Arial" w:hAnsi="Arial" w:cs="Arial"/>
        </w:rPr>
        <w:t xml:space="preserve"> </w:t>
      </w:r>
      <w:r>
        <w:t xml:space="preserve">Apakšuzņēmēja maiņas rezultātā tiktu izdarīti tādi grozījumi Izpildītāja piedāvājumā, kuri, ja sākotnēji būtu tajā iekļauti, ietekmētu piedāvājuma izvēli atbilstoši Iepirkuma dokumentos noteiktajiem piedāvājuma izvērtēšanas kritērijiem. </w:t>
      </w:r>
    </w:p>
    <w:p w:rsidR="00A40282" w:rsidRDefault="00EF1C9F">
      <w:pPr>
        <w:ind w:left="871" w:right="64"/>
      </w:pPr>
      <w:r>
        <w:t>16.5.</w:t>
      </w:r>
      <w:r>
        <w:rPr>
          <w:rFonts w:ascii="Arial" w:eastAsia="Arial" w:hAnsi="Arial" w:cs="Arial"/>
        </w:rPr>
        <w:t xml:space="preserve"> </w:t>
      </w:r>
      <w:r>
        <w:t xml:space="preserve">Pasūtītājs nepiekrīt jauna Apakšuzņēmēja piesaistei gadījumā, kad šādas izmaiņas, ja tās tiktu veiktas sākotnējā piedāvājumā, būtu ietekmējušas piedāvājuma izvēli atbilstoši Iepirkuma dokumentos noteiktajiem piedāvājuma izvērtēšanas kritērijiem. </w:t>
      </w:r>
    </w:p>
    <w:p w:rsidR="00A40282" w:rsidRDefault="00EF1C9F">
      <w:pPr>
        <w:ind w:left="871" w:right="64"/>
      </w:pPr>
      <w:r>
        <w:t>16.6.</w:t>
      </w:r>
      <w:r>
        <w:rPr>
          <w:rFonts w:ascii="Arial" w:eastAsia="Arial" w:hAnsi="Arial" w:cs="Arial"/>
        </w:rPr>
        <w:t xml:space="preserve"> </w:t>
      </w:r>
      <w:r>
        <w:t xml:space="preserve">Pārbaudot jaunā Apakšuzņēmēja atbilstību, Pasūtītājs piemēro Sabiedrisko pakalpojumu sniedzēju iepirkumu likuma noteikumus. </w:t>
      </w:r>
    </w:p>
    <w:p w:rsidR="00A40282" w:rsidRDefault="00EF1C9F">
      <w:pPr>
        <w:ind w:left="871" w:right="64"/>
      </w:pPr>
      <w:r>
        <w:t>16.7.</w:t>
      </w:r>
      <w:r>
        <w:rPr>
          <w:rFonts w:ascii="Arial" w:eastAsia="Arial" w:hAnsi="Arial" w:cs="Arial"/>
        </w:rPr>
        <w:t xml:space="preserve"> </w:t>
      </w:r>
      <w:r>
        <w:t>Pasūtītājs pieņem lēmumu atļaut vai atteikt Izpildītāja personāla vai Apakšuzņēmēju nomaiņu vai jaunu Apakšuzņēmēju iesaistīšanu Līguma izpildē iespējami īsā laikā, bet ne vēlāk kā 5 (</w:t>
      </w:r>
      <w:r>
        <w:rPr>
          <w:i/>
        </w:rPr>
        <w:t>piecu</w:t>
      </w:r>
      <w:r>
        <w:t xml:space="preserve">) darba dienu laikā pēc tam, kad saņēmis visu informāciju un dokumentus, kas nepieciešami lēmuma pieņemšanai saskaņā ar šīs Līguma sadaļas noteikumiem. </w:t>
      </w:r>
    </w:p>
    <w:p w:rsidR="00A40282" w:rsidRDefault="00EF1C9F">
      <w:pPr>
        <w:ind w:left="871" w:right="64"/>
      </w:pPr>
      <w:r>
        <w:t>16.8.</w:t>
      </w:r>
      <w:r>
        <w:rPr>
          <w:rFonts w:ascii="Arial" w:eastAsia="Arial" w:hAnsi="Arial" w:cs="Arial"/>
        </w:rPr>
        <w:t xml:space="preserve"> </w:t>
      </w:r>
      <w:r>
        <w:t xml:space="preserve">Izpildītājam jānodrošina, ka Apakšuzņēmējs tam uzticēto Darba daļu nenodos tālāk bez Pasūtītāja rakstiskas piekrišanas. </w:t>
      </w:r>
    </w:p>
    <w:p w:rsidR="00A40282" w:rsidRDefault="00EF1C9F">
      <w:pPr>
        <w:ind w:left="871" w:right="64"/>
      </w:pPr>
      <w:r>
        <w:t>16.9.</w:t>
      </w:r>
      <w:r>
        <w:rPr>
          <w:rFonts w:ascii="Arial" w:eastAsia="Arial" w:hAnsi="Arial" w:cs="Arial"/>
        </w:rPr>
        <w:t xml:space="preserve"> </w:t>
      </w:r>
      <w:r>
        <w:t xml:space="preserve">Darba laikā Pasūtītājam ir tiesības pieprasīt nomainīt Atbildīgo būvdarbu vadītāju un Apakšuzņēmēju gadījumā, ja viņi savus pienākumus veic nekvalitatīvi vai neievēro spēkā </w:t>
      </w:r>
      <w:r>
        <w:lastRenderedPageBreak/>
        <w:t xml:space="preserve">esošos normatīvos aktus. Izpildītāja pienākums ir nodrošināt Pasūtītāja prasību izpildi par Atbildīgā būvdarba vadītāja un Apakšuzņēmēja nomaiņu pēc Pasūtītāja pieprasījuma.  </w:t>
      </w:r>
    </w:p>
    <w:p w:rsidR="00A40282" w:rsidRDefault="00EF1C9F">
      <w:pPr>
        <w:ind w:left="871" w:right="64"/>
      </w:pPr>
      <w:r>
        <w:t>16.10.</w:t>
      </w:r>
      <w:r>
        <w:rPr>
          <w:rFonts w:ascii="Arial" w:eastAsia="Arial" w:hAnsi="Arial" w:cs="Arial"/>
        </w:rPr>
        <w:t xml:space="preserve"> </w:t>
      </w:r>
      <w:r>
        <w:t>Ja Izpildītājs neievēro Līguma 16.sadaļā noteikto iesaistītā personāla un Apakšuzņēmēju nomaiņas kārtību, Pasūtītājs var apturēt Darba izpildi līdz Izpildītājs ir novērsis kons</w:t>
      </w:r>
      <w:r w:rsidR="00D85846">
        <w:t>tatētos pārkāpumus un Līguma 5.2</w:t>
      </w:r>
      <w:r>
        <w:t xml:space="preserve">.punktā noteiktais Darba izpildes termiņš netiek pagarināts. </w:t>
      </w:r>
    </w:p>
    <w:p w:rsidR="00A40282" w:rsidRDefault="00EF1C9F">
      <w:pPr>
        <w:spacing w:after="0"/>
        <w:ind w:left="597" w:right="64"/>
      </w:pPr>
      <w:r>
        <w:t>16.11.</w:t>
      </w:r>
      <w:r>
        <w:rPr>
          <w:rFonts w:ascii="Arial" w:eastAsia="Arial" w:hAnsi="Arial" w:cs="Arial"/>
        </w:rPr>
        <w:t xml:space="preserve"> </w:t>
      </w:r>
      <w:r>
        <w:t xml:space="preserve">Izpildītājs ir atbildīgs pret Pasūtītāju un trešajām personām par visiem zaudējumiem, kuri radušies Izpildītāja nodarbināto Apakšuzņēmēju saistību izpildes ietvaros. </w:t>
      </w:r>
    </w:p>
    <w:p w:rsidR="00A40282" w:rsidRDefault="00EF1C9F">
      <w:pPr>
        <w:spacing w:after="11" w:line="259" w:lineRule="auto"/>
        <w:ind w:left="0" w:firstLine="0"/>
        <w:jc w:val="left"/>
      </w:pPr>
      <w:r>
        <w:t xml:space="preserve"> </w:t>
      </w:r>
    </w:p>
    <w:p w:rsidR="00A40282" w:rsidRDefault="00EF1C9F">
      <w:pPr>
        <w:pStyle w:val="Virsraksts1"/>
        <w:ind w:left="89" w:right="142"/>
      </w:pPr>
      <w:r>
        <w:t>17.</w:t>
      </w:r>
      <w:r>
        <w:rPr>
          <w:rFonts w:ascii="Arial" w:eastAsia="Arial" w:hAnsi="Arial" w:cs="Arial"/>
        </w:rPr>
        <w:t xml:space="preserve"> </w:t>
      </w:r>
      <w:r>
        <w:t xml:space="preserve">KVALITĀTE UN PĀRBAUDES </w:t>
      </w:r>
    </w:p>
    <w:p w:rsidR="00A40282" w:rsidRDefault="00EF1C9F">
      <w:pPr>
        <w:ind w:left="597" w:right="64"/>
      </w:pPr>
      <w:r>
        <w:t>17.1.</w:t>
      </w:r>
      <w:r>
        <w:rPr>
          <w:rFonts w:ascii="Arial" w:eastAsia="Arial" w:hAnsi="Arial" w:cs="Arial"/>
        </w:rPr>
        <w:t xml:space="preserve"> </w:t>
      </w:r>
      <w:r>
        <w:t>Darba kvalitātes prasības, kas jāievēro Izpildītājam, nosaka šis Līgums, spēkā esoši likumi, Ministru kabineta noteikumi, Latvijas Val</w:t>
      </w:r>
      <w:r w:rsidR="00A7175C">
        <w:t>sts standarti, Cesvaines</w:t>
      </w:r>
      <w:r w:rsidR="005B0C92">
        <w:t xml:space="preserve"> novada pašvaldības</w:t>
      </w:r>
      <w:r>
        <w:t xml:space="preserve"> saistošie noteikumi un Būvprojekts. </w:t>
      </w:r>
    </w:p>
    <w:p w:rsidR="00A40282" w:rsidRDefault="00EF1C9F">
      <w:pPr>
        <w:ind w:left="597" w:right="64"/>
      </w:pPr>
      <w:r>
        <w:t>17.2.</w:t>
      </w:r>
      <w:r>
        <w:rPr>
          <w:rFonts w:ascii="Arial" w:eastAsia="Arial" w:hAnsi="Arial" w:cs="Arial"/>
        </w:rPr>
        <w:t xml:space="preserve"> </w:t>
      </w:r>
      <w:r>
        <w:t xml:space="preserve">Visas Līgumā un normatīvajos aktos noteiktās materiālu un Darba kvalitātes pārbaudes, jāveic Izpildītājam uz sava rēķina, izņemot Pasūtītāja </w:t>
      </w:r>
      <w:proofErr w:type="spellStart"/>
      <w:r>
        <w:t>kontrolparaugus</w:t>
      </w:r>
      <w:proofErr w:type="spellEnd"/>
      <w:r>
        <w:t xml:space="preserve">. </w:t>
      </w:r>
    </w:p>
    <w:p w:rsidR="00A40282" w:rsidRDefault="00EF1C9F">
      <w:pPr>
        <w:ind w:left="21" w:right="64" w:firstLine="0"/>
      </w:pPr>
      <w:r>
        <w:t>17.3.</w:t>
      </w:r>
      <w:r>
        <w:rPr>
          <w:rFonts w:ascii="Arial" w:eastAsia="Arial" w:hAnsi="Arial" w:cs="Arial"/>
        </w:rPr>
        <w:t xml:space="preserve"> </w:t>
      </w:r>
      <w:r>
        <w:t xml:space="preserve">Pēc Pasūtītāja pieprasījuma Izpildītājam jāveic materiālu un Darba kvalitātes papildu pārbaudes. </w:t>
      </w:r>
    </w:p>
    <w:p w:rsidR="00A40282" w:rsidRDefault="00EF1C9F">
      <w:pPr>
        <w:ind w:left="597" w:right="64"/>
      </w:pPr>
      <w:r>
        <w:t>17.4.</w:t>
      </w:r>
      <w:r>
        <w:rPr>
          <w:rFonts w:ascii="Arial" w:eastAsia="Arial" w:hAnsi="Arial" w:cs="Arial"/>
        </w:rPr>
        <w:t xml:space="preserve"> </w:t>
      </w:r>
      <w:r>
        <w:t xml:space="preserve">Ja materiālu vai Darba kvalitātes pārbaudes laikā tiek atklāts Defekts vai neatbilstība, tad Izpildītājs Pasūtītāja noteiktajā termiņā uz sava rēķina un ar saviem materiāliem novērš Defektu. Defektu novēršana nevar būt par pamatu Līguma 5.2.punktā noteiktā termiņa pagarināšanai. </w:t>
      </w:r>
    </w:p>
    <w:p w:rsidR="00A40282" w:rsidRDefault="00EF1C9F">
      <w:pPr>
        <w:ind w:left="21" w:right="64" w:firstLine="0"/>
      </w:pPr>
      <w:r>
        <w:t>17.5.</w:t>
      </w:r>
      <w:r>
        <w:rPr>
          <w:rFonts w:ascii="Arial" w:eastAsia="Arial" w:hAnsi="Arial" w:cs="Arial"/>
        </w:rPr>
        <w:t xml:space="preserve"> </w:t>
      </w:r>
      <w:r>
        <w:t xml:space="preserve">Materiālu pārbaudes veicamas attiecīgo būvmateriālu testēšanai akreditētās laboratorijās. </w:t>
      </w:r>
    </w:p>
    <w:p w:rsidR="00A40282" w:rsidRDefault="00EF1C9F">
      <w:pPr>
        <w:ind w:left="597" w:right="64"/>
      </w:pPr>
      <w:r>
        <w:t>17.6.</w:t>
      </w:r>
      <w:r>
        <w:rPr>
          <w:rFonts w:ascii="Arial" w:eastAsia="Arial" w:hAnsi="Arial" w:cs="Arial"/>
        </w:rPr>
        <w:t xml:space="preserve"> </w:t>
      </w:r>
      <w:r>
        <w:t xml:space="preserve">Ja paraugi neatbilst normatīvo aktu un Būvprojekta prasībām, tad par iebūvēto materiālu netiek veikta apmaksa un neatbilstošais materiāls ir jāizved no Būvlaukuma. </w:t>
      </w:r>
    </w:p>
    <w:p w:rsidR="00A40282" w:rsidRDefault="00EF1C9F">
      <w:pPr>
        <w:ind w:left="597" w:right="64"/>
      </w:pPr>
      <w:r>
        <w:t>17.7.</w:t>
      </w:r>
      <w:r>
        <w:rPr>
          <w:rFonts w:ascii="Arial" w:eastAsia="Arial" w:hAnsi="Arial" w:cs="Arial"/>
        </w:rPr>
        <w:t xml:space="preserve"> </w:t>
      </w:r>
      <w:r>
        <w:t xml:space="preserve">Ja Būvdarbu vai materiālu kvalitāte neatbilst normatīvajos aktos un Būvprojektā noteiktajām prasībām, Izpildītājam, saskaņojot ar Pasūtītāju, jāveic nepieciešamās darbības trūkumu novēršanai, kā arī jāatlīdzina Pasūtītajam radušies zaudējumi. </w:t>
      </w:r>
    </w:p>
    <w:p w:rsidR="00A40282" w:rsidRDefault="00EF1C9F">
      <w:pPr>
        <w:spacing w:after="0"/>
        <w:ind w:left="597" w:right="64"/>
      </w:pPr>
      <w:r>
        <w:t>17.8.</w:t>
      </w:r>
      <w:r>
        <w:rPr>
          <w:rFonts w:ascii="Arial" w:eastAsia="Arial" w:hAnsi="Arial" w:cs="Arial"/>
        </w:rPr>
        <w:t xml:space="preserve"> </w:t>
      </w:r>
      <w:r>
        <w:t xml:space="preserve">Ja Pasūtītājam rodas šaubas par mērījumu precizitāti vai Izpildītāja veikto pārbaužu rezultātiem, atbildīgo Pušu pārstāvju klātbūtnē var tikt veiktas atsevišķas papildus pārbaudes vai mērījumi. Atkārtoto mērījumu un pārbaužu rezultāti anulē iepriekšējo pārbaužu rezultātus. </w:t>
      </w:r>
    </w:p>
    <w:p w:rsidR="00A40282" w:rsidRDefault="00EF1C9F">
      <w:pPr>
        <w:spacing w:after="12" w:line="259" w:lineRule="auto"/>
        <w:ind w:left="578" w:firstLine="0"/>
        <w:jc w:val="left"/>
      </w:pPr>
      <w:r>
        <w:t xml:space="preserve"> </w:t>
      </w:r>
    </w:p>
    <w:p w:rsidR="00A40282" w:rsidRDefault="00EF1C9F">
      <w:pPr>
        <w:pStyle w:val="Virsraksts1"/>
        <w:ind w:left="89" w:right="141"/>
      </w:pPr>
      <w:r>
        <w:t>18.</w:t>
      </w:r>
      <w:r>
        <w:rPr>
          <w:rFonts w:ascii="Arial" w:eastAsia="Arial" w:hAnsi="Arial" w:cs="Arial"/>
        </w:rPr>
        <w:t xml:space="preserve"> </w:t>
      </w:r>
      <w:r>
        <w:t xml:space="preserve">DARBA NODOŠANA UN PIEŅEMŠANA </w:t>
      </w:r>
    </w:p>
    <w:p w:rsidR="00A40282" w:rsidRDefault="00EF1C9F">
      <w:pPr>
        <w:ind w:left="597" w:right="64"/>
      </w:pPr>
      <w:r>
        <w:t>18.1.</w:t>
      </w:r>
      <w:r>
        <w:rPr>
          <w:rFonts w:ascii="Arial" w:eastAsia="Arial" w:hAnsi="Arial" w:cs="Arial"/>
        </w:rPr>
        <w:t xml:space="preserve"> </w:t>
      </w:r>
      <w:r>
        <w:t xml:space="preserve">Izpildītāja pienākums ir sagatavot Būvi pieņemšanai ekspluatācijā un iesniegt nepieciešamos </w:t>
      </w:r>
      <w:r w:rsidR="00D85846">
        <w:t>dokumentus saskaņā ar Līguma 5.8</w:t>
      </w:r>
      <w:r>
        <w:t xml:space="preserve">.punktu, lai Būvi nodotu ekspluatācijā. </w:t>
      </w:r>
    </w:p>
    <w:p w:rsidR="00A40282" w:rsidRDefault="00EF1C9F">
      <w:pPr>
        <w:ind w:left="597" w:right="64"/>
      </w:pPr>
      <w:r>
        <w:t>18.2.</w:t>
      </w:r>
      <w:r>
        <w:rPr>
          <w:rFonts w:ascii="Arial" w:eastAsia="Arial" w:hAnsi="Arial" w:cs="Arial"/>
        </w:rPr>
        <w:t xml:space="preserve"> </w:t>
      </w:r>
      <w:r>
        <w:t xml:space="preserve">Pēc Būvdarbu pabeigšanas, Izpildītājs iesniedz Pasūtītājam parakstīšanai Būvdarbu nodošanas aktu. Pasūtītājs neparaksta Būvdarbu nodošanas aktu, ja tiek konstatētas neatbilstības. Konstatētās neatbilstības Izpildītājam jānovērš un atkārtoti jāiesniedz Pasūtītājam parakstīšanai Būvdarbu nodošanas akts. Konstatēto neatbilstību novēršana nevar būt par pamatu Līguma 5.2.punktā noteiktā termiņa pagarināšanai. </w:t>
      </w:r>
    </w:p>
    <w:p w:rsidR="00A40282" w:rsidRDefault="00EF1C9F">
      <w:pPr>
        <w:ind w:left="597" w:right="64"/>
      </w:pPr>
      <w:r>
        <w:t>18.3.</w:t>
      </w:r>
      <w:r>
        <w:rPr>
          <w:rFonts w:ascii="Arial" w:eastAsia="Arial" w:hAnsi="Arial" w:cs="Arial"/>
        </w:rPr>
        <w:t xml:space="preserve"> </w:t>
      </w:r>
      <w:r>
        <w:t xml:space="preserve">Izpildītāja pienākums ir iegūt visus nepieciešamos atzinumus Būves pieņemšanai ekspluatācijā atbilstoši Būvprojektam un iesniegt tos Pasūtītājam. Izpildītājam jāsedz visi izdevumi, kas saistīti ar Būves nodošanu ekspluatācijā, tajā skaitā ar </w:t>
      </w:r>
      <w:proofErr w:type="spellStart"/>
      <w:r>
        <w:t>izpilddokumentācijas</w:t>
      </w:r>
      <w:proofErr w:type="spellEnd"/>
      <w:r>
        <w:t xml:space="preserve"> sagatavošanu saistītie izdevumi, digitālo uzmērīšanu u.c. </w:t>
      </w:r>
    </w:p>
    <w:p w:rsidR="00A40282" w:rsidRDefault="00EF1C9F">
      <w:pPr>
        <w:ind w:left="597" w:right="64"/>
      </w:pPr>
      <w:r>
        <w:t>18.4.</w:t>
      </w:r>
      <w:r>
        <w:rPr>
          <w:rFonts w:ascii="Arial" w:eastAsia="Arial" w:hAnsi="Arial" w:cs="Arial"/>
        </w:rPr>
        <w:t xml:space="preserve"> </w:t>
      </w:r>
      <w:r>
        <w:t>Pasūtītājs Darbu nepieņem un neparaksta Būvlaukuma nodošanas - pieņemšanas aktu, ja Darbs ir nepilnīgi pabeigts vai atklāts Defekts vai neatbilstība. Pasūtītājs rakstiski pamato savus iebil</w:t>
      </w:r>
      <w:r w:rsidR="00072D97">
        <w:t xml:space="preserve">dumus un tos </w:t>
      </w:r>
      <w:proofErr w:type="spellStart"/>
      <w:r w:rsidR="00072D97">
        <w:t>nosūta</w:t>
      </w:r>
      <w:proofErr w:type="spellEnd"/>
      <w:r w:rsidR="00072D97">
        <w:t xml:space="preserve"> uz Līguma 25</w:t>
      </w:r>
      <w:r>
        <w:t xml:space="preserve">.2.1.punktā norādīto Izpildītāja e-pastu, nosakot termiņu, kurā Izpildītājam ir jānovērš pieļautās kļūdas un neprecizitātes. </w:t>
      </w:r>
    </w:p>
    <w:p w:rsidR="00A40282" w:rsidRDefault="00EF1C9F">
      <w:pPr>
        <w:ind w:left="597" w:right="64"/>
      </w:pPr>
      <w:r>
        <w:t>18.5.</w:t>
      </w:r>
      <w:r>
        <w:rPr>
          <w:rFonts w:ascii="Arial" w:eastAsia="Arial" w:hAnsi="Arial" w:cs="Arial"/>
        </w:rPr>
        <w:t xml:space="preserve"> </w:t>
      </w:r>
      <w:r>
        <w:t>Ja Dar</w:t>
      </w:r>
      <w:r w:rsidR="0061033F">
        <w:t>ba pieņemšana nenotiek Līguma 18</w:t>
      </w:r>
      <w:r>
        <w:t xml:space="preserve">.4.punktā minēto iemeslu dēļ, tad pēc Darba pabeigšanas vai Defekta vai neatbilstību novēršanas vēlreiz rakstiski ir jāpaziņo par Darba pabeigšanu Pasūtītājam un jāiesniedz Būvlaukuma nodošanas - pieņemšanas akts. Darba pieņemšana neatbrīvo Izpildītāju no pienākuma novērst konstatētos Defektus vai neatbilstības, kā arī vēlāk konstatētos Defektus vai neatbilstības. </w:t>
      </w:r>
    </w:p>
    <w:p w:rsidR="00A40282" w:rsidRDefault="00EF1C9F">
      <w:pPr>
        <w:ind w:left="597" w:right="64"/>
      </w:pPr>
      <w:r>
        <w:lastRenderedPageBreak/>
        <w:t>18.6.</w:t>
      </w:r>
      <w:r>
        <w:rPr>
          <w:rFonts w:ascii="Arial" w:eastAsia="Arial" w:hAnsi="Arial" w:cs="Arial"/>
        </w:rPr>
        <w:t xml:space="preserve"> </w:t>
      </w:r>
      <w:r>
        <w:t xml:space="preserve">Izpildītājs nodrošina veiktā Darba uzturēšanu un saglabāšanu līdz brīdim, kad Izpildītājs ir nodevis atpakaļ Būvlaukumu Pasūtītājam ar Būvlaukuma nodošanas - pieņemšanas aktu. </w:t>
      </w:r>
    </w:p>
    <w:p w:rsidR="00A40282" w:rsidRDefault="00EF1C9F">
      <w:pPr>
        <w:spacing w:after="0"/>
        <w:ind w:left="597" w:right="64"/>
      </w:pPr>
      <w:r>
        <w:t>18.7.</w:t>
      </w:r>
      <w:r>
        <w:rPr>
          <w:rFonts w:ascii="Arial" w:eastAsia="Arial" w:hAnsi="Arial" w:cs="Arial"/>
        </w:rPr>
        <w:t xml:space="preserve"> </w:t>
      </w:r>
      <w:r>
        <w:t xml:space="preserve">Darbs par pilnībā pabeigtu un pieņemtu uzskatāms, kad Būve ir pieņemta ekspluatācijā, un Izpildītājs nodevis Būvlaukumu Pasūtītājam ar Būvlaukuma nodošanas - pieņemšanas aktu. </w:t>
      </w:r>
    </w:p>
    <w:p w:rsidR="00A40282" w:rsidRDefault="00EF1C9F">
      <w:pPr>
        <w:spacing w:after="9" w:line="259" w:lineRule="auto"/>
        <w:ind w:left="295" w:firstLine="0"/>
        <w:jc w:val="left"/>
      </w:pPr>
      <w:r>
        <w:t xml:space="preserve"> </w:t>
      </w:r>
    </w:p>
    <w:p w:rsidR="00A40282" w:rsidRDefault="00EF1C9F">
      <w:pPr>
        <w:pStyle w:val="Virsraksts1"/>
        <w:ind w:left="89" w:right="141"/>
      </w:pPr>
      <w:r>
        <w:t>19.</w:t>
      </w:r>
      <w:r>
        <w:rPr>
          <w:rFonts w:ascii="Arial" w:eastAsia="Arial" w:hAnsi="Arial" w:cs="Arial"/>
        </w:rPr>
        <w:t xml:space="preserve"> </w:t>
      </w:r>
      <w:r>
        <w:t xml:space="preserve">GARANTIJAS UN DEFEKTI </w:t>
      </w:r>
    </w:p>
    <w:p w:rsidR="00A40282" w:rsidRDefault="00EF1C9F">
      <w:pPr>
        <w:spacing w:after="205"/>
        <w:ind w:left="655" w:right="64" w:hanging="360"/>
      </w:pPr>
      <w:r w:rsidRPr="00096C27">
        <w:t>19.1.</w:t>
      </w:r>
      <w:r w:rsidRPr="00096C27">
        <w:rPr>
          <w:rFonts w:ascii="Arial" w:eastAsia="Arial" w:hAnsi="Arial" w:cs="Arial"/>
        </w:rPr>
        <w:t xml:space="preserve"> </w:t>
      </w:r>
      <w:r w:rsidRPr="00096C27">
        <w:t xml:space="preserve">Izpildītājs garantē </w:t>
      </w:r>
      <w:r w:rsidR="00D85846">
        <w:rPr>
          <w:b/>
        </w:rPr>
        <w:t>___</w:t>
      </w:r>
      <w:r w:rsidRPr="00096C27">
        <w:rPr>
          <w:b/>
        </w:rPr>
        <w:t xml:space="preserve"> (</w:t>
      </w:r>
      <w:r w:rsidR="00D85846">
        <w:rPr>
          <w:b/>
          <w:i/>
        </w:rPr>
        <w:t>______</w:t>
      </w:r>
      <w:r w:rsidRPr="00096C27">
        <w:rPr>
          <w:b/>
        </w:rPr>
        <w:t>) gadu</w:t>
      </w:r>
      <w:r w:rsidRPr="00096C27">
        <w:t xml:space="preserve"> garantijas termiņu materiāliem un </w:t>
      </w:r>
      <w:r w:rsidR="00D85846">
        <w:rPr>
          <w:b/>
        </w:rPr>
        <w:t>___(_____</w:t>
      </w:r>
      <w:r w:rsidRPr="00096C27">
        <w:rPr>
          <w:b/>
        </w:rPr>
        <w:t>) gadu</w:t>
      </w:r>
      <w:r w:rsidRPr="00096C27">
        <w:t xml:space="preserve"> garantijas termiņu būvdarbiem un novērš garantijas laikā radušos Defektus.</w:t>
      </w:r>
      <w:r>
        <w:t xml:space="preserve"> </w:t>
      </w:r>
    </w:p>
    <w:p w:rsidR="00A40282" w:rsidRDefault="00EF1C9F">
      <w:pPr>
        <w:ind w:left="21" w:right="64" w:firstLine="0"/>
      </w:pPr>
      <w:r>
        <w:t>19.2.</w:t>
      </w:r>
      <w:r>
        <w:rPr>
          <w:rFonts w:ascii="Arial" w:eastAsia="Arial" w:hAnsi="Arial" w:cs="Arial"/>
        </w:rPr>
        <w:t xml:space="preserve"> </w:t>
      </w:r>
      <w:r>
        <w:t xml:space="preserve">Garantijas laiks stājas spēkā pēc Būves pieņemšanas ekspluatācijā akta parakstīšanas. </w:t>
      </w:r>
    </w:p>
    <w:p w:rsidR="00A40282" w:rsidRDefault="00EF1C9F">
      <w:pPr>
        <w:ind w:left="597" w:right="64"/>
      </w:pPr>
      <w:r>
        <w:t>19.3.</w:t>
      </w:r>
      <w:r>
        <w:rPr>
          <w:rFonts w:ascii="Arial" w:eastAsia="Arial" w:hAnsi="Arial" w:cs="Arial"/>
        </w:rPr>
        <w:t xml:space="preserve"> </w:t>
      </w:r>
      <w:r>
        <w:t>Gadījumos, kad ražotājs materiāliem dod īsāku garantijas termiņu, Izpildītāja</w:t>
      </w:r>
      <w:r w:rsidR="0061033F">
        <w:t>m pret Pasūtītāju jānodrošina 19</w:t>
      </w:r>
      <w:r>
        <w:t xml:space="preserve">.1.punktā minētais pilnais garantijas termiņš. </w:t>
      </w:r>
    </w:p>
    <w:p w:rsidR="00A40282" w:rsidRDefault="00EF1C9F">
      <w:pPr>
        <w:ind w:left="597" w:right="64"/>
      </w:pPr>
      <w:r>
        <w:t>19.4.</w:t>
      </w:r>
      <w:r>
        <w:rPr>
          <w:rFonts w:ascii="Arial" w:eastAsia="Arial" w:hAnsi="Arial" w:cs="Arial"/>
        </w:rPr>
        <w:t xml:space="preserve"> </w:t>
      </w:r>
      <w:r>
        <w:t xml:space="preserve">Izpildītājs Līguma izpildes gaitā un Līgumā noteiktā garantijas laikā atbild par savu piesaistīto Apakšuzņēmēju veikto Darbu, kā arī par viņu pieļautām kļūdām.  </w:t>
      </w:r>
    </w:p>
    <w:p w:rsidR="00A40282" w:rsidRDefault="00EF1C9F">
      <w:pPr>
        <w:ind w:left="597" w:right="64"/>
      </w:pPr>
      <w:r>
        <w:t>19.5.</w:t>
      </w:r>
      <w:r>
        <w:rPr>
          <w:rFonts w:ascii="Arial" w:eastAsia="Arial" w:hAnsi="Arial" w:cs="Arial"/>
        </w:rPr>
        <w:t xml:space="preserve"> </w:t>
      </w:r>
      <w:r>
        <w:t xml:space="preserve">Ja Darba izpildes laikā vai garantijas laikā tiek konstatēti Defekti, tad Izpildītājam bez maksas tie jānovērš Pasūtītāja noteiktajā termiņā. Nosakot konstatēto Defektu novēršanas termiņu, Pasūtītājs ņem vērā tehnoloģiski pareizai darbu veikšanai nepieciešamo laiku. </w:t>
      </w:r>
    </w:p>
    <w:p w:rsidR="00A40282" w:rsidRDefault="00EF1C9F">
      <w:pPr>
        <w:ind w:left="597" w:right="64"/>
      </w:pPr>
      <w:r>
        <w:t>19.6.</w:t>
      </w:r>
      <w:r>
        <w:rPr>
          <w:rFonts w:ascii="Arial" w:eastAsia="Arial" w:hAnsi="Arial" w:cs="Arial"/>
        </w:rPr>
        <w:t xml:space="preserve"> </w:t>
      </w:r>
      <w:r>
        <w:t xml:space="preserve">Iekārtu un ierīču bojājumu gadījumā Darba izpildes laikā Defektu novēršanas darbi jāuzsāk </w:t>
      </w:r>
      <w:r>
        <w:rPr>
          <w:b/>
        </w:rPr>
        <w:t>24 (</w:t>
      </w:r>
      <w:r>
        <w:rPr>
          <w:b/>
          <w:i/>
        </w:rPr>
        <w:t>divdesmit četru</w:t>
      </w:r>
      <w:r>
        <w:rPr>
          <w:b/>
        </w:rPr>
        <w:t>) stundu</w:t>
      </w:r>
      <w:r>
        <w:t xml:space="preserve"> laikā no Pasūtītāja vai tā pārstāvja paziņojum</w:t>
      </w:r>
      <w:r w:rsidR="0061033F">
        <w:t>a nosūtīšanas brīža uz Līguma 19.8</w:t>
      </w:r>
      <w:r>
        <w:t xml:space="preserve">.2.punktā norādīto e-pasta adresi.  </w:t>
      </w:r>
    </w:p>
    <w:p w:rsidR="00A40282" w:rsidRDefault="00EF1C9F">
      <w:pPr>
        <w:ind w:left="21" w:right="64" w:firstLine="0"/>
      </w:pPr>
      <w:r>
        <w:t>19.7.</w:t>
      </w:r>
      <w:r>
        <w:rPr>
          <w:rFonts w:ascii="Arial" w:eastAsia="Arial" w:hAnsi="Arial" w:cs="Arial"/>
        </w:rPr>
        <w:t xml:space="preserve"> </w:t>
      </w:r>
      <w:r>
        <w:t xml:space="preserve">Pasūtītājs var noteikt citu garantijas termiņā konstatēto Defektu novēršanas uzsākšanas laiku. </w:t>
      </w:r>
    </w:p>
    <w:p w:rsidR="009A07D0" w:rsidRDefault="00EF1C9F">
      <w:pPr>
        <w:ind w:left="597" w:right="2250"/>
      </w:pPr>
      <w:r>
        <w:t>19.8.</w:t>
      </w:r>
      <w:r>
        <w:rPr>
          <w:rFonts w:ascii="Arial" w:eastAsia="Arial" w:hAnsi="Arial" w:cs="Arial"/>
        </w:rPr>
        <w:t xml:space="preserve"> </w:t>
      </w:r>
      <w:r>
        <w:t xml:space="preserve">Izpildītāja tālrunis un e-pasts Defektu paziņojumu pieņemšanai: </w:t>
      </w:r>
    </w:p>
    <w:p w:rsidR="00A40282" w:rsidRDefault="009A07D0">
      <w:pPr>
        <w:ind w:left="597" w:right="2250"/>
      </w:pPr>
      <w:r>
        <w:t xml:space="preserve">           </w:t>
      </w:r>
      <w:r w:rsidR="00EF1C9F">
        <w:t>19.8.1.</w:t>
      </w:r>
      <w:r w:rsidR="00EF1C9F">
        <w:rPr>
          <w:rFonts w:ascii="Arial" w:eastAsia="Arial" w:hAnsi="Arial" w:cs="Arial"/>
        </w:rPr>
        <w:t xml:space="preserve"> </w:t>
      </w:r>
      <w:r w:rsidR="00EF1C9F">
        <w:t xml:space="preserve">tālrunis: _________________________;  </w:t>
      </w:r>
    </w:p>
    <w:p w:rsidR="00A40282" w:rsidRDefault="00EF1C9F">
      <w:pPr>
        <w:ind w:left="578" w:right="64" w:firstLine="0"/>
      </w:pPr>
      <w:r>
        <w:t>19.8.2.</w:t>
      </w:r>
      <w:r>
        <w:rPr>
          <w:rFonts w:ascii="Arial" w:eastAsia="Arial" w:hAnsi="Arial" w:cs="Arial"/>
        </w:rPr>
        <w:t xml:space="preserve"> </w:t>
      </w:r>
      <w:r>
        <w:t xml:space="preserve">e-pasta adrese:____________________. </w:t>
      </w:r>
    </w:p>
    <w:p w:rsidR="00A40282" w:rsidRDefault="00EF1C9F">
      <w:pPr>
        <w:ind w:left="729" w:right="64" w:hanging="708"/>
      </w:pPr>
      <w:r>
        <w:t>19.9.</w:t>
      </w:r>
      <w:r>
        <w:rPr>
          <w:rFonts w:ascii="Arial" w:eastAsia="Arial" w:hAnsi="Arial" w:cs="Arial"/>
        </w:rPr>
        <w:t xml:space="preserve"> </w:t>
      </w:r>
      <w:r>
        <w:t xml:space="preserve">Ja Izpildītājs garantijas termiņā atsakās novērst konstatētos trūkumus un Defektus vai neuzsāk to novēršanu Līgumā noteiktajā laikā, vai nenovērš tos noteiktajā laikā, Pasūtītājam ir tiesības šo darbu veikšanu uzdot trešajai personai. Izpildītājs sedz Pasūtītājam vai citām personām visus zaudējumus un izmaksas, kas radušās no savlaicīgas garantijas darbu neizpildes. </w:t>
      </w:r>
    </w:p>
    <w:p w:rsidR="00A40282" w:rsidRDefault="00EF1C9F">
      <w:pPr>
        <w:ind w:left="729" w:right="64" w:hanging="708"/>
      </w:pPr>
      <w:r>
        <w:t>19.10.</w:t>
      </w:r>
      <w:r>
        <w:rPr>
          <w:rFonts w:ascii="Arial" w:eastAsia="Arial" w:hAnsi="Arial" w:cs="Arial"/>
        </w:rPr>
        <w:t xml:space="preserve"> </w:t>
      </w:r>
      <w:r>
        <w:t xml:space="preserve">Ja Izpildītājs atsakās veikt Defektu novēršanu garantijas laikā, tad Pasūtītājam ir tiesības vērsties pie personas, kas izdevusi Līguma 11.5.punktā noteikto nodrošinājumu, ar prasību izmaksāt Pasūtītājam naudas summu, kas nepieciešama Defektu novēršanai, kā arī tiesā. </w:t>
      </w:r>
    </w:p>
    <w:p w:rsidR="00A40282" w:rsidRDefault="00EF1C9F">
      <w:pPr>
        <w:spacing w:after="0"/>
        <w:ind w:left="729" w:right="64" w:hanging="708"/>
      </w:pPr>
      <w:r>
        <w:t>19.11.</w:t>
      </w:r>
      <w:r>
        <w:rPr>
          <w:rFonts w:ascii="Arial" w:eastAsia="Arial" w:hAnsi="Arial" w:cs="Arial"/>
        </w:rPr>
        <w:t xml:space="preserve"> </w:t>
      </w:r>
      <w:r>
        <w:t xml:space="preserve">Ja Puses nevar vienoties par Defekta esamību, tad tiek pieaicināts Latvijas Būvinženieru savienības nozīmēts eksperts. Eksperta pakalpojumus apmaksā tā Puse, kurai eksperta lēmums ir nelabvēlīgs. </w:t>
      </w:r>
    </w:p>
    <w:p w:rsidR="00A40282" w:rsidRDefault="00EF1C9F">
      <w:pPr>
        <w:spacing w:after="11" w:line="259" w:lineRule="auto"/>
        <w:ind w:left="12" w:firstLine="0"/>
        <w:jc w:val="left"/>
      </w:pPr>
      <w:r>
        <w:t xml:space="preserve"> </w:t>
      </w:r>
    </w:p>
    <w:p w:rsidR="00A40282" w:rsidRDefault="00EF1C9F">
      <w:pPr>
        <w:pStyle w:val="Virsraksts1"/>
        <w:ind w:left="89" w:right="142"/>
      </w:pPr>
      <w:r>
        <w:t>20.</w:t>
      </w:r>
      <w:r>
        <w:rPr>
          <w:rFonts w:ascii="Arial" w:eastAsia="Arial" w:hAnsi="Arial" w:cs="Arial"/>
        </w:rPr>
        <w:t xml:space="preserve"> </w:t>
      </w:r>
      <w:r>
        <w:t xml:space="preserve">LĪGUMSODI UN KOMPENSĀCIJAS  </w:t>
      </w:r>
    </w:p>
    <w:p w:rsidR="00A40282" w:rsidRDefault="00EF1C9F">
      <w:pPr>
        <w:ind w:left="597" w:right="64"/>
      </w:pPr>
      <w:r>
        <w:t>20.1.</w:t>
      </w:r>
      <w:r>
        <w:rPr>
          <w:rFonts w:ascii="Arial" w:eastAsia="Arial" w:hAnsi="Arial" w:cs="Arial"/>
        </w:rPr>
        <w:t xml:space="preserve"> </w:t>
      </w:r>
      <w:r>
        <w:t xml:space="preserve">Ja Izpildītājs ir pārsniedzis Līguma 5.2. punktā noteikto Būvdarbu izpildes termiņu, Izpildītājs </w:t>
      </w:r>
      <w:r w:rsidR="00D47101">
        <w:t>maksā Pasūtītājam līgumsodu 0,01</w:t>
      </w:r>
      <w:r>
        <w:t>% (</w:t>
      </w:r>
      <w:r>
        <w:rPr>
          <w:i/>
        </w:rPr>
        <w:t xml:space="preserve">nulle komats nulle </w:t>
      </w:r>
      <w:r w:rsidR="00D47101">
        <w:rPr>
          <w:i/>
        </w:rPr>
        <w:t>vienu</w:t>
      </w:r>
      <w:r>
        <w:rPr>
          <w:i/>
        </w:rPr>
        <w:t xml:space="preserve"> procentu</w:t>
      </w:r>
      <w:r>
        <w:t>) apmērā no Līguma summas par katru nokavētu d</w:t>
      </w:r>
      <w:r w:rsidR="00393E5D">
        <w:t>ienu, bet kopumā ne vairāk kā 5</w:t>
      </w:r>
      <w:r>
        <w:t>% (</w:t>
      </w:r>
      <w:r w:rsidR="00393E5D">
        <w:rPr>
          <w:i/>
        </w:rPr>
        <w:t>pieci</w:t>
      </w:r>
      <w:r>
        <w:rPr>
          <w:i/>
        </w:rPr>
        <w:t xml:space="preserve"> procenti</w:t>
      </w:r>
      <w:r>
        <w:t xml:space="preserve">) no Līguma summas. Turpmākie norēķini notiek pēc Līgumsoda samaksas.  </w:t>
      </w:r>
    </w:p>
    <w:p w:rsidR="00A40282" w:rsidRDefault="00EF1C9F">
      <w:pPr>
        <w:ind w:left="597" w:right="64"/>
      </w:pPr>
      <w:r>
        <w:t>20.2.</w:t>
      </w:r>
      <w:r>
        <w:rPr>
          <w:rFonts w:ascii="Arial" w:eastAsia="Arial" w:hAnsi="Arial" w:cs="Arial"/>
        </w:rPr>
        <w:t xml:space="preserve"> </w:t>
      </w:r>
      <w:r>
        <w:t>Pasūtītājs par Līgumā paredzēto maksājumu saistību kavējumu, maksā I</w:t>
      </w:r>
      <w:r w:rsidR="00D47101">
        <w:t>zpildītājam līgumsodu 0,01</w:t>
      </w:r>
      <w:r>
        <w:t>% (</w:t>
      </w:r>
      <w:r w:rsidR="00D47101">
        <w:rPr>
          <w:i/>
        </w:rPr>
        <w:t>nulle komats nulle vienu</w:t>
      </w:r>
      <w:r>
        <w:rPr>
          <w:i/>
        </w:rPr>
        <w:t xml:space="preserve"> procentu</w:t>
      </w:r>
      <w:r>
        <w:t>) apmērā no laikā nesamaksātās naudas summas par katru nokavētu dienu, saskaņā ar iesniegto rēķi</w:t>
      </w:r>
      <w:r w:rsidR="00393E5D">
        <w:t>nu, bet kopsummā ne vairāk kā 5</w:t>
      </w:r>
      <w:r>
        <w:t>% (</w:t>
      </w:r>
      <w:r w:rsidR="00393E5D">
        <w:rPr>
          <w:i/>
        </w:rPr>
        <w:t>pieci</w:t>
      </w:r>
      <w:r>
        <w:rPr>
          <w:i/>
        </w:rPr>
        <w:t xml:space="preserve"> procenti</w:t>
      </w:r>
      <w:r>
        <w:t xml:space="preserve">) no laikā neapmaksātās summas. </w:t>
      </w:r>
    </w:p>
    <w:p w:rsidR="00D47101" w:rsidRDefault="00EF1C9F">
      <w:pPr>
        <w:ind w:left="21" w:right="481" w:firstLine="0"/>
      </w:pPr>
      <w:r>
        <w:t>20.3.</w:t>
      </w:r>
      <w:r>
        <w:rPr>
          <w:rFonts w:ascii="Arial" w:eastAsia="Arial" w:hAnsi="Arial" w:cs="Arial"/>
        </w:rPr>
        <w:t xml:space="preserve"> </w:t>
      </w:r>
      <w:r>
        <w:t xml:space="preserve">Ja Izpildītājam jāmaksā līgumsods Pasūtītājam, Pasūtītājs iesniedz rēķinu Izpildītājam. </w:t>
      </w:r>
    </w:p>
    <w:p w:rsidR="00A40282" w:rsidRDefault="00EF1C9F">
      <w:pPr>
        <w:ind w:left="21" w:right="481" w:firstLine="0"/>
      </w:pPr>
      <w:r>
        <w:t>20.4.</w:t>
      </w:r>
      <w:r>
        <w:rPr>
          <w:rFonts w:ascii="Arial" w:eastAsia="Arial" w:hAnsi="Arial" w:cs="Arial"/>
        </w:rPr>
        <w:t xml:space="preserve"> </w:t>
      </w:r>
      <w:r>
        <w:t xml:space="preserve">Ja Pasūtītājam jāmaksā līgumsods Izpildītājam, Izpildītājs iesniedz rēķinu Pasūtītājam. </w:t>
      </w:r>
    </w:p>
    <w:p w:rsidR="00A40282" w:rsidRDefault="00EF1C9F">
      <w:pPr>
        <w:tabs>
          <w:tab w:val="center" w:pos="3866"/>
        </w:tabs>
        <w:ind w:left="0" w:firstLine="0"/>
        <w:jc w:val="left"/>
      </w:pPr>
      <w:r>
        <w:t>20.5.</w:t>
      </w:r>
      <w:r>
        <w:rPr>
          <w:rFonts w:ascii="Arial" w:eastAsia="Arial" w:hAnsi="Arial" w:cs="Arial"/>
        </w:rPr>
        <w:t xml:space="preserve"> </w:t>
      </w:r>
      <w:r>
        <w:rPr>
          <w:rFonts w:ascii="Arial" w:eastAsia="Arial" w:hAnsi="Arial" w:cs="Arial"/>
        </w:rPr>
        <w:tab/>
      </w:r>
      <w:r>
        <w:t xml:space="preserve">Pasūtītājs līgumsodu var ieturēt no Izpildītājam maksājamās atlīdzības. </w:t>
      </w:r>
    </w:p>
    <w:p w:rsidR="00A40282" w:rsidRDefault="00EF1C9F">
      <w:pPr>
        <w:tabs>
          <w:tab w:val="center" w:pos="4623"/>
        </w:tabs>
        <w:ind w:left="0" w:firstLine="0"/>
        <w:jc w:val="left"/>
      </w:pPr>
      <w:r>
        <w:t>20.6.</w:t>
      </w:r>
      <w:r>
        <w:rPr>
          <w:rFonts w:ascii="Arial" w:eastAsia="Arial" w:hAnsi="Arial" w:cs="Arial"/>
        </w:rPr>
        <w:t xml:space="preserve"> </w:t>
      </w:r>
      <w:r>
        <w:rPr>
          <w:rFonts w:ascii="Arial" w:eastAsia="Arial" w:hAnsi="Arial" w:cs="Arial"/>
        </w:rPr>
        <w:tab/>
      </w:r>
      <w:r>
        <w:t xml:space="preserve">Līgumsoda nomaksa neatbrīvo Pasūtītāju vai Izpildītāju no Līguma turpmākas pildīšanas </w:t>
      </w:r>
    </w:p>
    <w:p w:rsidR="00A40282" w:rsidRDefault="00EF1C9F">
      <w:pPr>
        <w:spacing w:after="0" w:line="259" w:lineRule="auto"/>
        <w:ind w:left="720" w:firstLine="0"/>
        <w:jc w:val="left"/>
      </w:pPr>
      <w:r>
        <w:t xml:space="preserve"> </w:t>
      </w:r>
    </w:p>
    <w:p w:rsidR="00A40282" w:rsidRDefault="00EF1C9F">
      <w:pPr>
        <w:pStyle w:val="Virsraksts1"/>
        <w:ind w:left="89" w:right="145"/>
      </w:pPr>
      <w:r>
        <w:lastRenderedPageBreak/>
        <w:t>21.</w:t>
      </w:r>
      <w:r>
        <w:rPr>
          <w:rFonts w:ascii="Arial" w:eastAsia="Arial" w:hAnsi="Arial" w:cs="Arial"/>
        </w:rPr>
        <w:t xml:space="preserve"> </w:t>
      </w:r>
      <w:r>
        <w:t xml:space="preserve">ZAUDĒJUMI, BOJĀJUMI UN BOJĀEJAS RISKS </w:t>
      </w:r>
    </w:p>
    <w:p w:rsidR="00A40282" w:rsidRDefault="00EF1C9F">
      <w:pPr>
        <w:ind w:left="597" w:right="64"/>
      </w:pPr>
      <w:r>
        <w:t>21.1.</w:t>
      </w:r>
      <w:r>
        <w:rPr>
          <w:rFonts w:ascii="Arial" w:eastAsia="Arial" w:hAnsi="Arial" w:cs="Arial"/>
        </w:rPr>
        <w:t xml:space="preserve"> </w:t>
      </w:r>
      <w:r>
        <w:t>Ja Darba izpildes laikā Izpildītāja vainas dēļ tiek nodarīti materiāli zaudējumi Pasūtītājam, tad Izpildītājs samaksā šos zaudējumus savstarpēju norēķinu veidā 5 (</w:t>
      </w:r>
      <w:r>
        <w:rPr>
          <w:i/>
        </w:rPr>
        <w:t>piecu</w:t>
      </w:r>
      <w:r>
        <w:t xml:space="preserve">) darba dienu laikā pēc Pasūtītāja rēķina saņemšanas. Strīdus gadījumā tiek pieaicināts Latvijas Būvinženieru savienības nozīmēts eksperts. Eksperta pakalpojumus apmaksā tā Puse, kurai eksperta lēmums ir nelabvēlīgs.  </w:t>
      </w:r>
    </w:p>
    <w:p w:rsidR="00A40282" w:rsidRDefault="00EF1C9F">
      <w:pPr>
        <w:ind w:left="597" w:right="64"/>
      </w:pPr>
      <w:r>
        <w:t>21.2.</w:t>
      </w:r>
      <w:r>
        <w:rPr>
          <w:rFonts w:ascii="Arial" w:eastAsia="Arial" w:hAnsi="Arial" w:cs="Arial"/>
        </w:rPr>
        <w:t xml:space="preserve"> </w:t>
      </w:r>
      <w:r>
        <w:t xml:space="preserve">Ja trešā persona nodara Izpildītājam zaudējumus, Pasūtītājs par to nav atbildīgs. Izpildītāja prasības pret zaudējumu radītāju netiek ierobežotas. </w:t>
      </w:r>
    </w:p>
    <w:p w:rsidR="00A40282" w:rsidRDefault="00EF1C9F">
      <w:pPr>
        <w:ind w:left="597" w:right="64"/>
      </w:pPr>
      <w:r>
        <w:t>21.3.</w:t>
      </w:r>
      <w:r>
        <w:rPr>
          <w:rFonts w:ascii="Arial" w:eastAsia="Arial" w:hAnsi="Arial" w:cs="Arial"/>
        </w:rPr>
        <w:t xml:space="preserve"> </w:t>
      </w:r>
      <w:r>
        <w:t xml:space="preserve">Izpildītājam pirms Darba uzsākšanas ir jāpārliecinās par Būvlaukuma un uz tā izbūvētām komunikācijām un konstrukcijām un to tehnisko stāvokli. Izpildītājam jāpārliecinās, vai viņš var veikt Darbu, neradot bojājumus komunikācijām un konstrukcijām. Izpildītājam ir jāpieņem un jāpārņem iepriekš izbūvētas Būves daļas, iekārtas u.c., ko viņa rīcībā nodod Pasūtītājs. Pēc Būvlaukuma pārņemšanas bojājumu un bojāejas risks pāriet Izpildītāja ziņā. Iespējamie iebildumi pirms Darba uzsākšanas rakstiski jāpaziņo Pasūtītājam. Vēlākas </w:t>
      </w:r>
      <w:proofErr w:type="spellStart"/>
      <w:r>
        <w:t>iebildes</w:t>
      </w:r>
      <w:proofErr w:type="spellEnd"/>
      <w:r>
        <w:t xml:space="preserve"> netiek ņemtas vērā. </w:t>
      </w:r>
    </w:p>
    <w:p w:rsidR="00A40282" w:rsidRDefault="00EF1C9F">
      <w:pPr>
        <w:spacing w:after="0"/>
        <w:ind w:left="597" w:right="64"/>
      </w:pPr>
      <w:r>
        <w:t>21.4.</w:t>
      </w:r>
      <w:r>
        <w:rPr>
          <w:rFonts w:ascii="Arial" w:eastAsia="Arial" w:hAnsi="Arial" w:cs="Arial"/>
        </w:rPr>
        <w:t xml:space="preserve"> </w:t>
      </w:r>
      <w:r>
        <w:t xml:space="preserve">Izpildītājs ir atbildīgs par zaudējumiem, kas radušies Izpildītāja darbības vai bezdarbības dēļ trešajām personām, kā arī apmaksā tos. </w:t>
      </w:r>
    </w:p>
    <w:p w:rsidR="00A40282" w:rsidRDefault="00EF1C9F">
      <w:pPr>
        <w:spacing w:after="11" w:line="259" w:lineRule="auto"/>
        <w:ind w:left="12" w:firstLine="0"/>
        <w:jc w:val="left"/>
      </w:pPr>
      <w:r>
        <w:t xml:space="preserve"> </w:t>
      </w:r>
    </w:p>
    <w:p w:rsidR="00A40282" w:rsidRDefault="00EF1C9F">
      <w:pPr>
        <w:pStyle w:val="Virsraksts1"/>
        <w:ind w:left="89" w:right="140"/>
      </w:pPr>
      <w:r>
        <w:t>22.</w:t>
      </w:r>
      <w:r>
        <w:rPr>
          <w:rFonts w:ascii="Arial" w:eastAsia="Arial" w:hAnsi="Arial" w:cs="Arial"/>
        </w:rPr>
        <w:t xml:space="preserve"> </w:t>
      </w:r>
      <w:r>
        <w:t xml:space="preserve">LĪGUMA IZBEIGŠANA </w:t>
      </w:r>
    </w:p>
    <w:p w:rsidR="00A40282" w:rsidRDefault="00EF1C9F">
      <w:pPr>
        <w:ind w:left="597" w:right="64"/>
      </w:pPr>
      <w:r>
        <w:t>22.1.</w:t>
      </w:r>
      <w:r>
        <w:rPr>
          <w:rFonts w:ascii="Arial" w:eastAsia="Arial" w:hAnsi="Arial" w:cs="Arial"/>
        </w:rPr>
        <w:t xml:space="preserve"> </w:t>
      </w:r>
      <w:r>
        <w:t>Pasūtītājs ir tiesīgs izbeigt Līgumu ar Izpildītāju pēc savas iniciatīvas, nemaksājot Izpildītājam līgumsodu, bet brīdinot Izpildītāju par Līguma izbeigšanu rakstiski 14 (</w:t>
      </w:r>
      <w:r>
        <w:rPr>
          <w:i/>
        </w:rPr>
        <w:t>četrpadsmit</w:t>
      </w:r>
      <w:r>
        <w:t xml:space="preserve">) dienas iepriekš un veicot savstarpējos norēķinus, šādos gadījumos: </w:t>
      </w:r>
    </w:p>
    <w:p w:rsidR="00A40282" w:rsidRDefault="00A7175C">
      <w:pPr>
        <w:ind w:left="1288" w:right="64" w:hanging="710"/>
      </w:pPr>
      <w:r>
        <w:t>22</w:t>
      </w:r>
      <w:r w:rsidR="00EF1C9F">
        <w:t>.1.1.</w:t>
      </w:r>
      <w:r w:rsidR="00EF1C9F">
        <w:rPr>
          <w:rFonts w:ascii="Arial" w:eastAsia="Arial" w:hAnsi="Arial" w:cs="Arial"/>
        </w:rPr>
        <w:t xml:space="preserve"> </w:t>
      </w:r>
      <w:r w:rsidR="00EF1C9F">
        <w:t>ja Izpildītājs kavē 5.2.punktā noteikto termiņu ilgāk par 20 (</w:t>
      </w:r>
      <w:r w:rsidR="00EF1C9F">
        <w:rPr>
          <w:i/>
        </w:rPr>
        <w:t>divdesmit</w:t>
      </w:r>
      <w:r w:rsidR="00EF1C9F">
        <w:t>) dienām, vai Darbs netiek veikts ilgāk par 20 (</w:t>
      </w:r>
      <w:r w:rsidR="00EF1C9F">
        <w:rPr>
          <w:i/>
        </w:rPr>
        <w:t>divdesmit</w:t>
      </w:r>
      <w:r w:rsidR="00EF1C9F">
        <w:t xml:space="preserve">) dienām; </w:t>
      </w:r>
    </w:p>
    <w:p w:rsidR="00A40282" w:rsidRDefault="00A7175C">
      <w:pPr>
        <w:ind w:left="1288" w:right="64" w:hanging="710"/>
      </w:pPr>
      <w:r>
        <w:t>22</w:t>
      </w:r>
      <w:r w:rsidR="00EF1C9F">
        <w:t>.1.2.</w:t>
      </w:r>
      <w:r w:rsidR="00EF1C9F">
        <w:rPr>
          <w:rFonts w:ascii="Arial" w:eastAsia="Arial" w:hAnsi="Arial" w:cs="Arial"/>
        </w:rPr>
        <w:t xml:space="preserve"> </w:t>
      </w:r>
      <w:r w:rsidR="00EF1C9F">
        <w:t>ja Izpildītājs nav veicis paredzēto darbu apjomu apguvi saskaņā ar kalendāro grafiku un tādējādi kavē kalendārā grafika izpildi kādā no Darba daļām ilgāk par 20 (</w:t>
      </w:r>
      <w:r w:rsidR="00EF1C9F">
        <w:rPr>
          <w:i/>
        </w:rPr>
        <w:t>divdesmit</w:t>
      </w:r>
      <w:r w:rsidR="00EF1C9F">
        <w:t xml:space="preserve">) dienām; </w:t>
      </w:r>
    </w:p>
    <w:p w:rsidR="00A7175C" w:rsidRDefault="00A7175C">
      <w:pPr>
        <w:ind w:left="1288" w:right="64" w:hanging="710"/>
      </w:pPr>
      <w:r>
        <w:t>22</w:t>
      </w:r>
      <w:r w:rsidR="00EF1C9F">
        <w:t>.1.3.</w:t>
      </w:r>
      <w:r w:rsidR="00EF1C9F">
        <w:rPr>
          <w:rFonts w:ascii="Arial" w:eastAsia="Arial" w:hAnsi="Arial" w:cs="Arial"/>
        </w:rPr>
        <w:t xml:space="preserve"> </w:t>
      </w:r>
      <w:r w:rsidR="00EF1C9F">
        <w:t>ja pret Izpildītāju uzsākts maksātnespējas process vai tā dar</w:t>
      </w:r>
      <w:r>
        <w:t>bība ir izbeigta vai pārtraukta;</w:t>
      </w:r>
    </w:p>
    <w:p w:rsidR="00A40282" w:rsidRDefault="00EF1C9F">
      <w:pPr>
        <w:ind w:left="1288" w:right="64" w:hanging="710"/>
      </w:pPr>
      <w:r>
        <w:t xml:space="preserve"> </w:t>
      </w:r>
      <w:r w:rsidR="00A7175C" w:rsidRPr="00014776">
        <w:t>22.1.4. līdz būvdarbu uzsākšanai, ja netiek saņemts būvniecībai paredzētais finansējums.</w:t>
      </w:r>
    </w:p>
    <w:p w:rsidR="00A40282" w:rsidRDefault="00EF1C9F">
      <w:pPr>
        <w:ind w:left="597" w:right="64"/>
      </w:pPr>
      <w:r>
        <w:t>22.2.</w:t>
      </w:r>
      <w:r>
        <w:rPr>
          <w:rFonts w:ascii="Arial" w:eastAsia="Arial" w:hAnsi="Arial" w:cs="Arial"/>
        </w:rPr>
        <w:t xml:space="preserve"> </w:t>
      </w:r>
      <w:r>
        <w:t>Pasūtītājs ir tiesīgs izbeigt Līgumu ar Izpildītāju pēc savas iniciatīvas, nemaksājot Izpildītājam līgumsodu, informējot par to Izpildītāju, ja I</w:t>
      </w:r>
      <w:r w:rsidR="00D85846">
        <w:t>zpildītājs kavē Līguma 5.3., 5.6. vai 5.7</w:t>
      </w:r>
      <w:r>
        <w:t>.punktā noteikto termiņu ilgāk par 10 (</w:t>
      </w:r>
      <w:r>
        <w:rPr>
          <w:i/>
        </w:rPr>
        <w:t>desmit</w:t>
      </w:r>
      <w:r>
        <w:t xml:space="preserve">) dienām. </w:t>
      </w:r>
    </w:p>
    <w:p w:rsidR="00A40282" w:rsidRDefault="00EF1C9F">
      <w:pPr>
        <w:ind w:left="597" w:right="64"/>
      </w:pPr>
      <w:r>
        <w:t>22.3.</w:t>
      </w:r>
      <w:r>
        <w:rPr>
          <w:rFonts w:ascii="Arial" w:eastAsia="Arial" w:hAnsi="Arial" w:cs="Arial"/>
        </w:rPr>
        <w:t xml:space="preserve"> </w:t>
      </w:r>
      <w:r>
        <w:t>Izpildītājs ir tiesīgs izbeigt Līgumu pēc savas iniciatīvas, rakstiski brīdinot Pasūtītāju 14 (</w:t>
      </w:r>
      <w:r>
        <w:rPr>
          <w:i/>
        </w:rPr>
        <w:t>četrpadsmit</w:t>
      </w:r>
      <w:r>
        <w:t>) dienas iepriekš, ja Pasūtītājs neizpilda tam noteiktās maksājuma saistības ilgāk nekā 60 (</w:t>
      </w:r>
      <w:r>
        <w:rPr>
          <w:i/>
        </w:rPr>
        <w:t>sešdesmit</w:t>
      </w:r>
      <w:r>
        <w:t xml:space="preserve">) dienas. </w:t>
      </w:r>
    </w:p>
    <w:p w:rsidR="00A40282" w:rsidRDefault="00EF1C9F">
      <w:pPr>
        <w:spacing w:after="0"/>
        <w:ind w:left="597" w:right="64"/>
      </w:pPr>
      <w:r>
        <w:t>22.4.</w:t>
      </w:r>
      <w:r>
        <w:rPr>
          <w:rFonts w:ascii="Arial" w:eastAsia="Arial" w:hAnsi="Arial" w:cs="Arial"/>
        </w:rPr>
        <w:t xml:space="preserve"> </w:t>
      </w:r>
      <w:r>
        <w:t xml:space="preserve">Līguma izbeigšanas gadījumā Izpildītājs nekavējoties pārtrauc Darbu, iesniedz Pasūtītājam Līguma rezultātā veiktā Darba garantijas nodrošinājumu </w:t>
      </w:r>
      <w:r w:rsidR="00445EC0">
        <w:t>atbilstoši Līguma 11.5</w:t>
      </w:r>
      <w:r>
        <w:t xml:space="preserve">.punktam par paveikto Darba daļu, sakārto Būves vietu atbilstoši Pasūtītāja norādījumiem, kas pamatoti ar nepieciešamību saglabāt uzbūvētās konstrukcijas un nodrošināt ceļu satiksmes drošību līdz būvdarbu turpināšanai, par ko Puses paraksta Būvdarbu nodošanas aktu. Izpildītājs saņem samaksu par visiem līdz Līguma izbeigšanas brīdim kvalitatīvi paveiktajiem un Pasūtītāja pieņemtajiem darbiem. Norēķini tiek veikti tikai pēc līgumsoda nomaksas, ja tāds tiek piemērots. </w:t>
      </w:r>
    </w:p>
    <w:p w:rsidR="00A40282" w:rsidRDefault="00EF1C9F">
      <w:pPr>
        <w:spacing w:after="0" w:line="259" w:lineRule="auto"/>
        <w:ind w:left="12" w:firstLine="0"/>
        <w:jc w:val="left"/>
      </w:pPr>
      <w:r>
        <w:t xml:space="preserve"> </w:t>
      </w:r>
    </w:p>
    <w:p w:rsidR="00A40282" w:rsidRDefault="00EF1C9F">
      <w:pPr>
        <w:spacing w:after="11" w:line="259" w:lineRule="auto"/>
        <w:ind w:left="12" w:firstLine="0"/>
        <w:jc w:val="left"/>
      </w:pPr>
      <w:r>
        <w:t xml:space="preserve"> </w:t>
      </w:r>
    </w:p>
    <w:p w:rsidR="00A40282" w:rsidRDefault="00EF1C9F">
      <w:pPr>
        <w:pStyle w:val="Virsraksts1"/>
        <w:ind w:left="89" w:right="143"/>
      </w:pPr>
      <w:r>
        <w:t>23.</w:t>
      </w:r>
      <w:r>
        <w:rPr>
          <w:rFonts w:ascii="Arial" w:eastAsia="Arial" w:hAnsi="Arial" w:cs="Arial"/>
        </w:rPr>
        <w:t xml:space="preserve"> </w:t>
      </w:r>
      <w:r>
        <w:t xml:space="preserve">KONFIDENCIALITĀTE </w:t>
      </w:r>
    </w:p>
    <w:p w:rsidR="00A40282" w:rsidRDefault="00EF1C9F">
      <w:pPr>
        <w:ind w:left="729" w:right="64" w:hanging="708"/>
      </w:pPr>
      <w:r>
        <w:t>23.1.</w:t>
      </w:r>
      <w:r>
        <w:rPr>
          <w:rFonts w:ascii="Arial" w:eastAsia="Arial" w:hAnsi="Arial" w:cs="Arial"/>
        </w:rPr>
        <w:t xml:space="preserve"> </w:t>
      </w:r>
      <w:r>
        <w:t xml:space="preserve">Puses apņemas aizsargāt, neizplatīt un bez iepriekšējas savstarpējas rakstiskas saskaņošanas neizpaust trešajām personām konfidenciālu informāciju (pilnīgi vai daļēji Līguma vai citu ar tā izpildi saistītu dokumentu saturu, Pušu finansiālo situāciju vai finanšu avotiem, vadības sistēmu vai saimnieciskajām darbībām, kā arī tehniska, komerciāla un jebkāda cita rakstura informācija </w:t>
      </w:r>
      <w:r>
        <w:lastRenderedPageBreak/>
        <w:t xml:space="preserve">par otras Puses darbību), kas kļuvusi tām pieejama līgumsaistību izpildes gaitā, izņemot Latvijas Republikas normatīvajos aktos paredzētos gadījumus. </w:t>
      </w:r>
    </w:p>
    <w:p w:rsidR="00A40282" w:rsidRDefault="00EF1C9F">
      <w:pPr>
        <w:ind w:left="729" w:right="64" w:hanging="708"/>
      </w:pPr>
      <w:r>
        <w:t>23.2.</w:t>
      </w:r>
      <w:r>
        <w:rPr>
          <w:rFonts w:ascii="Arial" w:eastAsia="Arial" w:hAnsi="Arial" w:cs="Arial"/>
        </w:rPr>
        <w:t xml:space="preserve"> </w:t>
      </w:r>
      <w:r>
        <w:t xml:space="preserve">Pusēm ir tiesības sniegt informāciju saviem Apakšuzņēmējiem, piegādātājiem, darbiniekiem un pārstāvjiem, ja tā ir nepieciešama Līguma izpildei. Puses apņemas nodrošināt minētās informācijas neizpaušanu no darbinieku, Apakšuzņēmēju vai trešo personu puses, kas piedalās Līguma izpildē. </w:t>
      </w:r>
    </w:p>
    <w:p w:rsidR="00A40282" w:rsidRDefault="00EF1C9F">
      <w:pPr>
        <w:tabs>
          <w:tab w:val="right" w:pos="9160"/>
        </w:tabs>
        <w:ind w:left="0" w:firstLine="0"/>
        <w:jc w:val="left"/>
      </w:pPr>
      <w:r>
        <w:t>23.3.</w:t>
      </w:r>
      <w:r>
        <w:rPr>
          <w:rFonts w:ascii="Arial" w:eastAsia="Arial" w:hAnsi="Arial" w:cs="Arial"/>
        </w:rPr>
        <w:t xml:space="preserve"> </w:t>
      </w:r>
      <w:r>
        <w:rPr>
          <w:rFonts w:ascii="Arial" w:eastAsia="Arial" w:hAnsi="Arial" w:cs="Arial"/>
        </w:rPr>
        <w:tab/>
      </w:r>
      <w:r>
        <w:t xml:space="preserve">Puses ir savstarpēji atbildīgas par Līgumā paredzēto konfidencialitātes noteikumu pārkāpšanu. </w:t>
      </w:r>
    </w:p>
    <w:p w:rsidR="00A40282" w:rsidRDefault="00EF1C9F">
      <w:pPr>
        <w:ind w:left="729" w:right="64" w:hanging="708"/>
      </w:pPr>
      <w:r>
        <w:t>23.4.</w:t>
      </w:r>
      <w:r>
        <w:rPr>
          <w:rFonts w:ascii="Arial" w:eastAsia="Arial" w:hAnsi="Arial" w:cs="Arial"/>
        </w:rPr>
        <w:t xml:space="preserve"> </w:t>
      </w:r>
      <w:r>
        <w:t xml:space="preserve">Izpildītājs drīkst veikt publikācijas par veicamo Darbu tikai ar Pasūtītāja iepriekšēju rakstisku piekrišanu. Ierobežojums neattiecas uz informāciju, kas ir vispārpieejama saskaņā ar spēkā esošajiem normatīvajiem aktiem. </w:t>
      </w:r>
    </w:p>
    <w:p w:rsidR="00A40282" w:rsidRDefault="00EF1C9F">
      <w:pPr>
        <w:spacing w:after="0"/>
        <w:ind w:left="729" w:right="64" w:hanging="708"/>
      </w:pPr>
      <w:r>
        <w:t>23.5.</w:t>
      </w:r>
      <w:r>
        <w:rPr>
          <w:rFonts w:ascii="Arial" w:eastAsia="Arial" w:hAnsi="Arial" w:cs="Arial"/>
        </w:rPr>
        <w:t xml:space="preserve"> </w:t>
      </w:r>
      <w:r w:rsidR="00D47101">
        <w:t>Līguma 23</w:t>
      </w:r>
      <w:r>
        <w:t xml:space="preserve">.sadaļā minētajiem noteikumiem nav laika ierobežojuma un uz tiem neattiecas Līguma darbības termiņš. </w:t>
      </w:r>
    </w:p>
    <w:p w:rsidR="00A40282" w:rsidRDefault="00EF1C9F">
      <w:pPr>
        <w:spacing w:after="11" w:line="259" w:lineRule="auto"/>
        <w:ind w:left="53" w:firstLine="0"/>
        <w:jc w:val="left"/>
      </w:pPr>
      <w:r>
        <w:t xml:space="preserve"> </w:t>
      </w:r>
    </w:p>
    <w:p w:rsidR="00A40282" w:rsidRDefault="00EF1C9F">
      <w:pPr>
        <w:pStyle w:val="Virsraksts1"/>
        <w:ind w:left="89" w:right="143"/>
      </w:pPr>
      <w:r>
        <w:t>24.</w:t>
      </w:r>
      <w:r>
        <w:rPr>
          <w:rFonts w:ascii="Arial" w:eastAsia="Arial" w:hAnsi="Arial" w:cs="Arial"/>
        </w:rPr>
        <w:t xml:space="preserve"> </w:t>
      </w:r>
      <w:r>
        <w:t xml:space="preserve">NEPĀRVARAMA VARA </w:t>
      </w:r>
    </w:p>
    <w:p w:rsidR="00A40282" w:rsidRDefault="00EF1C9F">
      <w:pPr>
        <w:ind w:left="597" w:right="64"/>
      </w:pPr>
      <w:r>
        <w:t>24.1.</w:t>
      </w:r>
      <w:r>
        <w:rPr>
          <w:rFonts w:ascii="Arial" w:eastAsia="Arial" w:hAnsi="Arial" w:cs="Arial"/>
        </w:rPr>
        <w:t xml:space="preserve"> </w:t>
      </w:r>
      <w:r>
        <w:t xml:space="preserve">Puses nav atbildīgas par līgumsaistību neizpildi vai nepienācīgu izpildi, ja tā radusies nepārvaramas varas rezultātā. Par nepārvaramu varu Puses uzskata dabas katastrofas, militāru agresiju, streikus, grozījumus Latvijas Republikas normatīvajos aktos, valsts institūciju lēmumus un citus nepārvaramas varas izpausmes veidus, kas traucē Līguma izpildi un kas nav izveidojušies kā Pušu darbības vai bezdarbības tiešas vai netiešas sekas, kurus Puses nav paredzējušas vai nav varējušas paredzēt, kā arī tie apstākļi, pret kuriem Puses nav varējušas nodrošināties, noslēdzot Līgumu. </w:t>
      </w:r>
    </w:p>
    <w:p w:rsidR="00A40282" w:rsidRDefault="00EF1C9F">
      <w:pPr>
        <w:ind w:left="597" w:right="64"/>
      </w:pPr>
      <w:r>
        <w:t>24.2.</w:t>
      </w:r>
      <w:r>
        <w:rPr>
          <w:rFonts w:ascii="Arial" w:eastAsia="Arial" w:hAnsi="Arial" w:cs="Arial"/>
        </w:rPr>
        <w:t xml:space="preserve"> </w:t>
      </w:r>
      <w:r>
        <w:t>Ja iestājas nepārvaramas varas apstākļi, Pusēm ir pienākums nekavējoties mutiski informēt Pušu pārstāvjus, kā arī ne vēlāk kā 2 (</w:t>
      </w:r>
      <w:r>
        <w:rPr>
          <w:i/>
        </w:rPr>
        <w:t>divu</w:t>
      </w:r>
      <w:r>
        <w:t xml:space="preserve">) dienu laikā pēc minēto apstākļu konstatēšanas iesniegt rakstveida paziņojumu Pusēm. Paziņojumā jāraksturo apstākļi, kā arī to ietekmes vērtējums attiecībā uz savu pienākumu izpildi saskaņā ar Līgumu un izpildes termiņu. Paziņojumā jānorāda paredzamais termiņš, kad būs iespējams turpināt Līgumā paredzēto saistību izpildi. </w:t>
      </w:r>
    </w:p>
    <w:p w:rsidR="00A40282" w:rsidRDefault="00EF1C9F">
      <w:pPr>
        <w:ind w:left="597" w:right="64"/>
      </w:pPr>
      <w:r>
        <w:t>24.3.</w:t>
      </w:r>
      <w:r>
        <w:rPr>
          <w:rFonts w:ascii="Arial" w:eastAsia="Arial" w:hAnsi="Arial" w:cs="Arial"/>
        </w:rPr>
        <w:t xml:space="preserve"> </w:t>
      </w:r>
      <w:r>
        <w:t xml:space="preserve">Nepārvaramas varas apstākļiem beidzoties, Pusei, kura pirmā konstatējusi minēto apstākļu izbeigšanos, ir pienākums nekavējoties iesniegt rakstisku paziņojumu otrai Pusei par minēto apstākļu beigšanos. </w:t>
      </w:r>
    </w:p>
    <w:p w:rsidR="00A40282" w:rsidRDefault="00EF1C9F">
      <w:pPr>
        <w:spacing w:after="0"/>
        <w:ind w:left="597" w:right="64"/>
      </w:pPr>
      <w:r>
        <w:t>24.4.</w:t>
      </w:r>
      <w:r>
        <w:rPr>
          <w:rFonts w:ascii="Arial" w:eastAsia="Arial" w:hAnsi="Arial" w:cs="Arial"/>
        </w:rPr>
        <w:t xml:space="preserve"> </w:t>
      </w:r>
      <w:r>
        <w:t xml:space="preserve">Nepārvaramas varas apstākļiem beidzoties, Puses, rakstiski vienojoties, var pagarināt Līgumā paredzēto saistību izpildes termiņu par tādu termiņu, par kādu darbība bijusi apturēta. </w:t>
      </w:r>
    </w:p>
    <w:p w:rsidR="00A40282" w:rsidRDefault="00EF1C9F">
      <w:pPr>
        <w:spacing w:after="11" w:line="259" w:lineRule="auto"/>
        <w:ind w:left="62" w:firstLine="0"/>
        <w:jc w:val="left"/>
      </w:pPr>
      <w:r>
        <w:t xml:space="preserve"> </w:t>
      </w:r>
    </w:p>
    <w:p w:rsidR="00A40282" w:rsidRDefault="00EF1C9F">
      <w:pPr>
        <w:pStyle w:val="Virsraksts1"/>
        <w:ind w:left="89" w:right="144"/>
      </w:pPr>
      <w:r>
        <w:t>25.</w:t>
      </w:r>
      <w:r>
        <w:rPr>
          <w:rFonts w:ascii="Arial" w:eastAsia="Arial" w:hAnsi="Arial" w:cs="Arial"/>
        </w:rPr>
        <w:t xml:space="preserve"> </w:t>
      </w:r>
      <w:r>
        <w:t xml:space="preserve">PĀRSTĀVJI UN KONTAKTINFORMĀCIJA </w:t>
      </w:r>
    </w:p>
    <w:p w:rsidR="00A40282" w:rsidRDefault="00EF1C9F">
      <w:pPr>
        <w:ind w:left="21" w:right="64" w:firstLine="0"/>
      </w:pPr>
      <w:r>
        <w:t>25.1.</w:t>
      </w:r>
      <w:r>
        <w:rPr>
          <w:rFonts w:ascii="Arial" w:eastAsia="Arial" w:hAnsi="Arial" w:cs="Arial"/>
        </w:rPr>
        <w:t xml:space="preserve"> </w:t>
      </w:r>
      <w:r>
        <w:t xml:space="preserve">Pasūtītāja pārstāvis ar Līgumu saistītu jautājumu risināšanā, kā arī attiecībā uz Darba izpildi ir: </w:t>
      </w:r>
    </w:p>
    <w:p w:rsidR="00A40282" w:rsidRDefault="00EF1C9F">
      <w:pPr>
        <w:ind w:left="578" w:right="64" w:firstLine="0"/>
      </w:pPr>
      <w:r>
        <w:t>25.1.1.</w:t>
      </w:r>
      <w:r>
        <w:rPr>
          <w:rFonts w:ascii="Arial" w:eastAsia="Arial" w:hAnsi="Arial" w:cs="Arial"/>
        </w:rPr>
        <w:t xml:space="preserve"> </w:t>
      </w:r>
      <w:r>
        <w:t xml:space="preserve">Projekta vadītājs _______________________________. </w:t>
      </w:r>
    </w:p>
    <w:p w:rsidR="00A40282" w:rsidRDefault="00EF1C9F">
      <w:pPr>
        <w:ind w:left="597" w:right="64"/>
      </w:pPr>
      <w:r>
        <w:t>25.2.</w:t>
      </w:r>
      <w:r>
        <w:rPr>
          <w:rFonts w:ascii="Arial" w:eastAsia="Arial" w:hAnsi="Arial" w:cs="Arial"/>
        </w:rPr>
        <w:t xml:space="preserve"> </w:t>
      </w:r>
      <w:r>
        <w:t xml:space="preserve">Izpildītāja pārstāvis ar Līgumu saistītu jautājumu risināšanā, kā arī attiecībā uz Darba izpildi un pabeigšanu ir: </w:t>
      </w:r>
    </w:p>
    <w:p w:rsidR="00A40282" w:rsidRDefault="00EF1C9F">
      <w:pPr>
        <w:ind w:left="578" w:right="64" w:firstLine="0"/>
      </w:pPr>
      <w:r>
        <w:t>25.2.1.</w:t>
      </w:r>
      <w:r>
        <w:rPr>
          <w:rFonts w:ascii="Arial" w:eastAsia="Arial" w:hAnsi="Arial" w:cs="Arial"/>
        </w:rPr>
        <w:t xml:space="preserve"> </w:t>
      </w:r>
      <w:r>
        <w:t xml:space="preserve">Atbildīgais būvdarbu vadītājs: ___________________________________. </w:t>
      </w:r>
    </w:p>
    <w:p w:rsidR="00A40282" w:rsidRDefault="00EF1C9F">
      <w:pPr>
        <w:ind w:left="597" w:right="64"/>
      </w:pPr>
      <w:r>
        <w:t>25.3.</w:t>
      </w:r>
      <w:r>
        <w:rPr>
          <w:rFonts w:ascii="Arial" w:eastAsia="Arial" w:hAnsi="Arial" w:cs="Arial"/>
        </w:rPr>
        <w:t xml:space="preserve"> </w:t>
      </w:r>
      <w:r>
        <w:t xml:space="preserve">Puses vienojas, ka Pasūtītājam ir tiesības jebkurā laikā mainīt savu Līgumā norādīto pārstāvi, bet Izpildītājs Atbildīgo būvdarbu vadītāju var nomainīt tikai ar Pasūtītāja rakstisku piekrišanu, ievērojot Līguma 16.sadaļā noteikto.  </w:t>
      </w:r>
    </w:p>
    <w:p w:rsidR="00A40282" w:rsidRDefault="00EF1C9F">
      <w:pPr>
        <w:spacing w:after="0"/>
        <w:ind w:left="597" w:right="64"/>
      </w:pPr>
      <w:r>
        <w:t>25.4.</w:t>
      </w:r>
      <w:r>
        <w:rPr>
          <w:rFonts w:ascii="Arial" w:eastAsia="Arial" w:hAnsi="Arial" w:cs="Arial"/>
        </w:rPr>
        <w:t xml:space="preserve"> </w:t>
      </w:r>
      <w:r>
        <w:t xml:space="preserve">Puses nekavējoties rakstiski informē otru Pusi par pārstāvju nomaiņu. Rakstiski paziņoto pārstāvju pilnvaras ir spēkā līdz to atsaukumam. </w:t>
      </w:r>
    </w:p>
    <w:p w:rsidR="00A40282" w:rsidRDefault="00EF1C9F">
      <w:pPr>
        <w:spacing w:after="7" w:line="259" w:lineRule="auto"/>
        <w:ind w:left="7" w:firstLine="0"/>
        <w:jc w:val="left"/>
      </w:pPr>
      <w:r>
        <w:t xml:space="preserve"> </w:t>
      </w:r>
    </w:p>
    <w:p w:rsidR="00A40282" w:rsidRDefault="00EF1C9F">
      <w:pPr>
        <w:pStyle w:val="Virsraksts1"/>
        <w:ind w:left="89" w:right="143"/>
      </w:pPr>
      <w:r>
        <w:t>26.</w:t>
      </w:r>
      <w:r>
        <w:rPr>
          <w:rFonts w:ascii="Arial" w:eastAsia="Arial" w:hAnsi="Arial" w:cs="Arial"/>
        </w:rPr>
        <w:t xml:space="preserve"> </w:t>
      </w:r>
      <w:r>
        <w:t xml:space="preserve">STRĪDI </w:t>
      </w:r>
    </w:p>
    <w:p w:rsidR="00A40282" w:rsidRDefault="00EF1C9F">
      <w:pPr>
        <w:spacing w:after="0"/>
        <w:ind w:left="21" w:right="64" w:firstLine="0"/>
      </w:pPr>
      <w:r>
        <w:t xml:space="preserve">Puses apņemas veikt visus nepieciešamos pasākumus, lai pārrunu kārtībā atrisinātu visus strīdus, kas radušies saistībā ar Līgumu. Ja vienošanās netiek panākta, visi strīdi tiek atrisināti saskaņā ar Latvijas Republikas normatīvajiem aktiem Latvijas Republikas tiesā. </w:t>
      </w:r>
    </w:p>
    <w:p w:rsidR="00A40282" w:rsidRDefault="00EF1C9F">
      <w:pPr>
        <w:spacing w:after="11" w:line="259" w:lineRule="auto"/>
        <w:ind w:left="19" w:firstLine="0"/>
        <w:jc w:val="left"/>
      </w:pPr>
      <w:r>
        <w:t xml:space="preserve"> </w:t>
      </w:r>
    </w:p>
    <w:p w:rsidR="00A40282" w:rsidRDefault="00EF1C9F">
      <w:pPr>
        <w:pStyle w:val="Virsraksts1"/>
        <w:ind w:left="89" w:right="143"/>
      </w:pPr>
      <w:r>
        <w:lastRenderedPageBreak/>
        <w:t>27.</w:t>
      </w:r>
      <w:r>
        <w:rPr>
          <w:rFonts w:ascii="Arial" w:eastAsia="Arial" w:hAnsi="Arial" w:cs="Arial"/>
        </w:rPr>
        <w:t xml:space="preserve"> </w:t>
      </w:r>
      <w:r>
        <w:t xml:space="preserve">LĪGUMA GROZĪJUMI </w:t>
      </w:r>
    </w:p>
    <w:p w:rsidR="00A40282" w:rsidRDefault="00EF1C9F">
      <w:pPr>
        <w:ind w:left="21" w:right="64" w:firstLine="0"/>
      </w:pPr>
      <w:r>
        <w:t>27.1.</w:t>
      </w:r>
      <w:r>
        <w:rPr>
          <w:rFonts w:ascii="Arial" w:eastAsia="Arial" w:hAnsi="Arial" w:cs="Arial"/>
        </w:rPr>
        <w:t xml:space="preserve"> </w:t>
      </w:r>
      <w:r>
        <w:t xml:space="preserve">Līgumu var grozīt vienīgi ar Pušu savstarpēju rakstisku vienošanos.  </w:t>
      </w:r>
    </w:p>
    <w:p w:rsidR="00A40282" w:rsidRDefault="00EF1C9F">
      <w:pPr>
        <w:ind w:left="597" w:right="64"/>
      </w:pPr>
      <w:r>
        <w:t>27.2.</w:t>
      </w:r>
      <w:r>
        <w:rPr>
          <w:rFonts w:ascii="Arial" w:eastAsia="Arial" w:hAnsi="Arial" w:cs="Arial"/>
        </w:rPr>
        <w:t xml:space="preserve"> </w:t>
      </w:r>
      <w:r>
        <w:t>Līgumā ir pieļaujami nebūtiski grozījumi, bet būtiskus grozījumus Līgumā drīkst izdarīt Līgumā paredzētajos gadījumos un kārtībā, ievērojot Sabiedrisko pakalpojumu sniedzēju iepirkuma likuma</w:t>
      </w:r>
      <w:r w:rsidR="005829D8">
        <w:t xml:space="preserve"> 66.panta </w:t>
      </w:r>
      <w:r>
        <w:rPr>
          <w:color w:val="FF0000"/>
        </w:rPr>
        <w:t xml:space="preserve"> </w:t>
      </w:r>
      <w:r>
        <w:t xml:space="preserve">noteikumus par Līguma grozījumiem. </w:t>
      </w:r>
    </w:p>
    <w:p w:rsidR="00A40282" w:rsidRDefault="00EF1C9F">
      <w:pPr>
        <w:ind w:left="21" w:right="64" w:firstLine="0"/>
      </w:pPr>
      <w:r>
        <w:t>27.3.</w:t>
      </w:r>
      <w:r>
        <w:rPr>
          <w:rFonts w:ascii="Arial" w:eastAsia="Arial" w:hAnsi="Arial" w:cs="Arial"/>
        </w:rPr>
        <w:t xml:space="preserve"> </w:t>
      </w:r>
      <w:r>
        <w:t xml:space="preserve">Līgumā noteiktos termiņus var grozīt: </w:t>
      </w:r>
    </w:p>
    <w:p w:rsidR="00A40282" w:rsidRDefault="00EF1C9F">
      <w:pPr>
        <w:ind w:left="1288" w:right="64" w:hanging="710"/>
      </w:pPr>
      <w:r>
        <w:t>27.3.1.</w:t>
      </w:r>
      <w:r>
        <w:rPr>
          <w:rFonts w:ascii="Arial" w:eastAsia="Arial" w:hAnsi="Arial" w:cs="Arial"/>
        </w:rPr>
        <w:t xml:space="preserve"> </w:t>
      </w:r>
      <w:r>
        <w:t xml:space="preserve">ja tiek veiktas izmaiņas darbu daudzumos saskaņā ar Līguma 9.sadaļā noteikto un termiņa pagarinājums ir objektīvi nepieciešams;  </w:t>
      </w:r>
    </w:p>
    <w:p w:rsidR="00A40282" w:rsidRDefault="00EF1C9F">
      <w:pPr>
        <w:ind w:left="578" w:right="64" w:firstLine="0"/>
      </w:pPr>
      <w:r>
        <w:t>27.3.2.</w:t>
      </w:r>
      <w:r>
        <w:rPr>
          <w:rFonts w:ascii="Arial" w:eastAsia="Arial" w:hAnsi="Arial" w:cs="Arial"/>
        </w:rPr>
        <w:t xml:space="preserve"> </w:t>
      </w:r>
      <w:r>
        <w:t xml:space="preserve">Darba vai tā daļas apturēšana no Izpildītāja neatkarīgu iemeslu dēļ gadījumā; </w:t>
      </w:r>
    </w:p>
    <w:p w:rsidR="00A40282" w:rsidRDefault="00EF1C9F">
      <w:pPr>
        <w:ind w:left="1288" w:right="64" w:hanging="710"/>
      </w:pPr>
      <w:r>
        <w:t>27.3.3.</w:t>
      </w:r>
      <w:r>
        <w:rPr>
          <w:rFonts w:ascii="Arial" w:eastAsia="Arial" w:hAnsi="Arial" w:cs="Arial"/>
        </w:rPr>
        <w:t xml:space="preserve"> </w:t>
      </w:r>
      <w:r>
        <w:t xml:space="preserve">Darba veikšanu ir kavējuši būtiski atšķirīgi apstākļi no Līgumā paredzētajiem, kas nav radušies Izpildītāja vainas dēļ; </w:t>
      </w:r>
    </w:p>
    <w:p w:rsidR="00A7175C" w:rsidRDefault="00EF1C9F">
      <w:pPr>
        <w:ind w:left="1288" w:right="64" w:hanging="710"/>
      </w:pPr>
      <w:r>
        <w:t>27.3.4.</w:t>
      </w:r>
      <w:r>
        <w:rPr>
          <w:rFonts w:ascii="Arial" w:eastAsia="Arial" w:hAnsi="Arial" w:cs="Arial"/>
        </w:rPr>
        <w:t xml:space="preserve"> </w:t>
      </w:r>
      <w:r>
        <w:t>Darba veikšanu ir kavējuši no ilggadējiem statistiski vidējiem būtiski atšķirīgi n</w:t>
      </w:r>
      <w:r w:rsidR="00A7175C">
        <w:t>elabvēlīgi klimatiskie apstākļi;</w:t>
      </w:r>
    </w:p>
    <w:p w:rsidR="00A7175C" w:rsidRPr="00014776" w:rsidRDefault="00A7175C">
      <w:pPr>
        <w:ind w:left="1288" w:right="64" w:hanging="710"/>
      </w:pPr>
      <w:r w:rsidRPr="00014776">
        <w:t>27.3.5. Ir bijis izsludināts tehnoloģiskais pārtraukums;</w:t>
      </w:r>
    </w:p>
    <w:p w:rsidR="00A40282" w:rsidRDefault="00A7175C">
      <w:pPr>
        <w:ind w:left="1288" w:right="64" w:hanging="710"/>
      </w:pPr>
      <w:r w:rsidRPr="00014776">
        <w:t>27.3.6. Pasūtītājam paredzētajā laikā nav bijis pieejams paredzētais finansējums.</w:t>
      </w:r>
      <w:r w:rsidR="00EF1C9F">
        <w:t xml:space="preserve"> </w:t>
      </w:r>
    </w:p>
    <w:p w:rsidR="00A40282" w:rsidRDefault="00EF1C9F">
      <w:pPr>
        <w:ind w:left="597" w:right="64"/>
      </w:pPr>
      <w:r>
        <w:t>27.4.</w:t>
      </w:r>
      <w:r>
        <w:rPr>
          <w:rFonts w:ascii="Arial" w:eastAsia="Arial" w:hAnsi="Arial" w:cs="Arial"/>
        </w:rPr>
        <w:t xml:space="preserve"> </w:t>
      </w:r>
      <w:r>
        <w:t xml:space="preserve">Līguma summu var grozīt un izmaiņas darbu daudzumos var izdarīt, ievērojot Līguma 9.sadaļā noteikto. </w:t>
      </w:r>
    </w:p>
    <w:p w:rsidR="00A40282" w:rsidRDefault="00EF1C9F">
      <w:pPr>
        <w:spacing w:after="0"/>
        <w:ind w:left="597" w:right="64"/>
      </w:pPr>
      <w:r>
        <w:t>27.5.</w:t>
      </w:r>
      <w:r>
        <w:rPr>
          <w:rFonts w:ascii="Arial" w:eastAsia="Arial" w:hAnsi="Arial" w:cs="Arial"/>
        </w:rPr>
        <w:t xml:space="preserve"> </w:t>
      </w:r>
      <w:r>
        <w:t xml:space="preserve">Ja Darba izpildes gaitā ir nepieciešamas Būvdarbu izpildes termiņa izmaiņas, tad Izpildītājs iesniedz Pasūtītājam rakstisku pamatojumu Būvdarbu izpildes termiņa pagarinājumam, kurā iekļauj kavēšanas iemeslus, pieprasītā termiņa pagarinājuma pamatojumu, izmainītu Darba izpildes kalendāro grafiku, kā arī citu Pasūtītāja pieprasītu informāciju. </w:t>
      </w:r>
    </w:p>
    <w:p w:rsidR="00A40282" w:rsidRDefault="00EF1C9F">
      <w:pPr>
        <w:spacing w:after="11" w:line="259" w:lineRule="auto"/>
        <w:ind w:left="12" w:firstLine="0"/>
        <w:jc w:val="left"/>
      </w:pPr>
      <w:r>
        <w:t xml:space="preserve"> </w:t>
      </w:r>
    </w:p>
    <w:p w:rsidR="00A40282" w:rsidRDefault="00EF1C9F">
      <w:pPr>
        <w:pStyle w:val="Virsraksts1"/>
        <w:ind w:left="89" w:right="143"/>
      </w:pPr>
      <w:r>
        <w:t>28.</w:t>
      </w:r>
      <w:r>
        <w:rPr>
          <w:rFonts w:ascii="Arial" w:eastAsia="Arial" w:hAnsi="Arial" w:cs="Arial"/>
        </w:rPr>
        <w:t xml:space="preserve"> </w:t>
      </w:r>
      <w:r>
        <w:t xml:space="preserve">NOBEIGUMA JAUTĀJUMI </w:t>
      </w:r>
    </w:p>
    <w:p w:rsidR="00A40282" w:rsidRDefault="00EF1C9F">
      <w:pPr>
        <w:ind w:left="597" w:right="64"/>
      </w:pPr>
      <w:r>
        <w:t>28.1.</w:t>
      </w:r>
      <w:r>
        <w:rPr>
          <w:rFonts w:ascii="Arial" w:eastAsia="Arial" w:hAnsi="Arial" w:cs="Arial"/>
        </w:rPr>
        <w:t xml:space="preserve"> </w:t>
      </w:r>
      <w:r>
        <w:t xml:space="preserve">Pretrunu gadījumā starp Līguma un/vai tā pielikumu dažādajiem noteikumiem vēlāks noteikums atceļ iepriekš pieņemtu un speciāls noteikums atceļ vispārēju noteikumu. </w:t>
      </w:r>
    </w:p>
    <w:p w:rsidR="00A40282" w:rsidRDefault="00EF1C9F">
      <w:pPr>
        <w:ind w:left="21" w:right="64" w:firstLine="0"/>
      </w:pPr>
      <w:r>
        <w:t>28.2.</w:t>
      </w:r>
      <w:r>
        <w:rPr>
          <w:rFonts w:ascii="Arial" w:eastAsia="Arial" w:hAnsi="Arial" w:cs="Arial"/>
        </w:rPr>
        <w:t xml:space="preserve"> </w:t>
      </w:r>
      <w:r>
        <w:t xml:space="preserve">Termini un virsraksti Līgumā ir lietoti vienīgi Līguma satura atspoguļošanai. </w:t>
      </w:r>
    </w:p>
    <w:p w:rsidR="00A40282" w:rsidRDefault="00EF1C9F">
      <w:pPr>
        <w:spacing w:after="0"/>
        <w:ind w:left="597" w:right="64"/>
      </w:pPr>
      <w:r>
        <w:t>28.3.</w:t>
      </w:r>
      <w:r>
        <w:rPr>
          <w:rFonts w:ascii="Arial" w:eastAsia="Arial" w:hAnsi="Arial" w:cs="Arial"/>
        </w:rPr>
        <w:t xml:space="preserve"> </w:t>
      </w:r>
      <w:r>
        <w:t>Līgums ir sastādīts 2 (</w:t>
      </w:r>
      <w:r>
        <w:rPr>
          <w:i/>
        </w:rPr>
        <w:t>divos</w:t>
      </w:r>
      <w:r>
        <w:t xml:space="preserve">) eksemplāros, neskaitot pielikumus, ar vienādu juridisku spēku, no kuriem katrai Pusei tiek izsniegts viens eksemplārs. </w:t>
      </w:r>
    </w:p>
    <w:p w:rsidR="00AD39EE" w:rsidRDefault="00AD39EE">
      <w:pPr>
        <w:spacing w:after="0"/>
        <w:ind w:left="597" w:right="64"/>
      </w:pPr>
    </w:p>
    <w:p w:rsidR="00AD39EE" w:rsidRDefault="00AD39EE">
      <w:pPr>
        <w:spacing w:after="0"/>
        <w:ind w:left="597" w:right="64"/>
      </w:pPr>
      <w:r>
        <w:t>Pielikumi:</w:t>
      </w:r>
    </w:p>
    <w:p w:rsidR="00AD39EE" w:rsidRDefault="00AD39EE" w:rsidP="00AD39EE">
      <w:pPr>
        <w:spacing w:after="0" w:line="240" w:lineRule="auto"/>
      </w:pPr>
      <w:r>
        <w:t>Pielikums Nr.1 Izpildītāja</w:t>
      </w:r>
      <w:r w:rsidR="005829D8">
        <w:t xml:space="preserve"> piedāvājuma darba apjomu tāmes.</w:t>
      </w:r>
    </w:p>
    <w:p w:rsidR="00A40282" w:rsidRDefault="00A40282">
      <w:pPr>
        <w:spacing w:after="11" w:line="259" w:lineRule="auto"/>
        <w:ind w:left="12" w:firstLine="0"/>
        <w:jc w:val="left"/>
      </w:pPr>
    </w:p>
    <w:p w:rsidR="00A40282" w:rsidRDefault="00EF1C9F">
      <w:pPr>
        <w:pStyle w:val="Virsraksts1"/>
        <w:ind w:left="89" w:right="141"/>
      </w:pPr>
      <w:r>
        <w:t>29.</w:t>
      </w:r>
      <w:r>
        <w:rPr>
          <w:rFonts w:ascii="Arial" w:eastAsia="Arial" w:hAnsi="Arial" w:cs="Arial"/>
        </w:rPr>
        <w:t xml:space="preserve"> </w:t>
      </w:r>
      <w:r>
        <w:t xml:space="preserve">PUŠU REKVIZĪTI UN PARAKSTI </w:t>
      </w:r>
    </w:p>
    <w:sectPr w:rsidR="00A40282">
      <w:footerReference w:type="even" r:id="rId11"/>
      <w:footerReference w:type="default" r:id="rId12"/>
      <w:footerReference w:type="first" r:id="rId13"/>
      <w:pgSz w:w="11906" w:h="16838"/>
      <w:pgMar w:top="1173" w:right="1056" w:bottom="1203" w:left="169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9F3" w:rsidRDefault="00C379F3">
      <w:pPr>
        <w:spacing w:after="0" w:line="240" w:lineRule="auto"/>
      </w:pPr>
      <w:r>
        <w:separator/>
      </w:r>
    </w:p>
  </w:endnote>
  <w:endnote w:type="continuationSeparator" w:id="0">
    <w:p w:rsidR="00C379F3" w:rsidRDefault="00C3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282" w:rsidRDefault="00EF1C9F">
    <w:pPr>
      <w:spacing w:after="0" w:line="259" w:lineRule="auto"/>
      <w:ind w:left="0" w:right="76"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A40282" w:rsidRDefault="00EF1C9F">
    <w:pPr>
      <w:spacing w:after="0" w:line="259" w:lineRule="auto"/>
      <w:ind w:left="12"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282" w:rsidRDefault="00EF1C9F">
    <w:pPr>
      <w:spacing w:after="0" w:line="259" w:lineRule="auto"/>
      <w:ind w:left="0" w:right="76" w:firstLine="0"/>
      <w:jc w:val="right"/>
    </w:pPr>
    <w:r>
      <w:fldChar w:fldCharType="begin"/>
    </w:r>
    <w:r>
      <w:instrText xml:space="preserve"> PAGE   \* MERGEFORMAT </w:instrText>
    </w:r>
    <w:r>
      <w:fldChar w:fldCharType="separate"/>
    </w:r>
    <w:r w:rsidR="009636E4" w:rsidRPr="009636E4">
      <w:rPr>
        <w:rFonts w:ascii="Times New Roman" w:eastAsia="Times New Roman" w:hAnsi="Times New Roman" w:cs="Times New Roman"/>
        <w:noProof/>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A40282" w:rsidRDefault="00EF1C9F">
    <w:pPr>
      <w:spacing w:after="0" w:line="259" w:lineRule="auto"/>
      <w:ind w:left="12" w:firstLine="0"/>
      <w:jc w:val="lef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282" w:rsidRDefault="00A40282">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9F3" w:rsidRDefault="00C379F3">
      <w:pPr>
        <w:spacing w:after="0" w:line="240" w:lineRule="auto"/>
      </w:pPr>
      <w:r>
        <w:separator/>
      </w:r>
    </w:p>
  </w:footnote>
  <w:footnote w:type="continuationSeparator" w:id="0">
    <w:p w:rsidR="00C379F3" w:rsidRDefault="00C37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D6CC3"/>
    <w:multiLevelType w:val="multilevel"/>
    <w:tmpl w:val="626EA4A0"/>
    <w:lvl w:ilvl="0">
      <w:start w:val="4"/>
      <w:numFmt w:val="decimal"/>
      <w:lvlText w:val="%1."/>
      <w:lvlJc w:val="left"/>
      <w:pPr>
        <w:ind w:left="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375401"/>
    <w:multiLevelType w:val="multilevel"/>
    <w:tmpl w:val="03E4A7E8"/>
    <w:lvl w:ilvl="0">
      <w:start w:val="8"/>
      <w:numFmt w:val="decimal"/>
      <w:lvlText w:val="%1."/>
      <w:lvlJc w:val="left"/>
      <w:pPr>
        <w:ind w:left="2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615444"/>
    <w:multiLevelType w:val="multilevel"/>
    <w:tmpl w:val="35580348"/>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1.%2."/>
      <w:lvlJc w:val="left"/>
      <w:pPr>
        <w:tabs>
          <w:tab w:val="num" w:pos="562"/>
        </w:tabs>
        <w:ind w:left="562"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8DA18ED"/>
    <w:multiLevelType w:val="multilevel"/>
    <w:tmpl w:val="5AA272F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6379E3"/>
    <w:multiLevelType w:val="multilevel"/>
    <w:tmpl w:val="AFF85CD8"/>
    <w:lvl w:ilvl="0">
      <w:start w:val="4"/>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66941325"/>
    <w:multiLevelType w:val="multilevel"/>
    <w:tmpl w:val="AA2E3590"/>
    <w:lvl w:ilvl="0">
      <w:start w:val="2"/>
      <w:numFmt w:val="decimal"/>
      <w:lvlText w:val="%1."/>
      <w:lvlJc w:val="left"/>
      <w:pPr>
        <w:ind w:left="360" w:hanging="360"/>
      </w:pPr>
      <w:rPr>
        <w:rFonts w:cs="Times New Roman" w:hint="default"/>
        <w:b/>
      </w:rPr>
    </w:lvl>
    <w:lvl w:ilvl="1">
      <w:start w:val="1"/>
      <w:numFmt w:val="decimal"/>
      <w:lvlText w:val="%1.%2."/>
      <w:lvlJc w:val="left"/>
      <w:pPr>
        <w:ind w:left="4046" w:hanging="360"/>
      </w:pPr>
      <w:rPr>
        <w:rFonts w:ascii="Times New Roman" w:hAnsi="Times New Roman" w:cs="Times New Roman" w:hint="default"/>
        <w:b w:val="0"/>
        <w:sz w:val="20"/>
        <w:szCs w:val="2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68083660"/>
    <w:multiLevelType w:val="multilevel"/>
    <w:tmpl w:val="761A53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7695118"/>
    <w:multiLevelType w:val="multilevel"/>
    <w:tmpl w:val="99F0371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4"/>
  </w:num>
  <w:num w:numId="4">
    <w:abstractNumId w:val="2"/>
  </w:num>
  <w:num w:numId="5">
    <w:abstractNumId w:val="3"/>
  </w:num>
  <w:num w:numId="6">
    <w:abstractNumId w:val="7"/>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82"/>
    <w:rsid w:val="00014776"/>
    <w:rsid w:val="00021CB2"/>
    <w:rsid w:val="00026510"/>
    <w:rsid w:val="00032AAC"/>
    <w:rsid w:val="00036ADC"/>
    <w:rsid w:val="00072D97"/>
    <w:rsid w:val="000750EF"/>
    <w:rsid w:val="00096C27"/>
    <w:rsid w:val="000E0614"/>
    <w:rsid w:val="000E307C"/>
    <w:rsid w:val="0014315A"/>
    <w:rsid w:val="00160421"/>
    <w:rsid w:val="00180B0A"/>
    <w:rsid w:val="001858A5"/>
    <w:rsid w:val="00194547"/>
    <w:rsid w:val="001C5EC6"/>
    <w:rsid w:val="001F52D9"/>
    <w:rsid w:val="00254915"/>
    <w:rsid w:val="002A1663"/>
    <w:rsid w:val="002F0DF4"/>
    <w:rsid w:val="00320D2F"/>
    <w:rsid w:val="00337DC1"/>
    <w:rsid w:val="003822C1"/>
    <w:rsid w:val="00393E5D"/>
    <w:rsid w:val="003B2A00"/>
    <w:rsid w:val="00405ED1"/>
    <w:rsid w:val="00431D24"/>
    <w:rsid w:val="004354E7"/>
    <w:rsid w:val="00445EC0"/>
    <w:rsid w:val="004A2F4A"/>
    <w:rsid w:val="004A54CE"/>
    <w:rsid w:val="0052058C"/>
    <w:rsid w:val="00532C11"/>
    <w:rsid w:val="00544404"/>
    <w:rsid w:val="005829D8"/>
    <w:rsid w:val="00585A6C"/>
    <w:rsid w:val="005921D1"/>
    <w:rsid w:val="005B0C92"/>
    <w:rsid w:val="0061033F"/>
    <w:rsid w:val="006914C6"/>
    <w:rsid w:val="006F00B9"/>
    <w:rsid w:val="007055D2"/>
    <w:rsid w:val="007F26B0"/>
    <w:rsid w:val="00804B94"/>
    <w:rsid w:val="00832152"/>
    <w:rsid w:val="008C3CB3"/>
    <w:rsid w:val="008C72F6"/>
    <w:rsid w:val="009029AF"/>
    <w:rsid w:val="00911403"/>
    <w:rsid w:val="009134F6"/>
    <w:rsid w:val="00924505"/>
    <w:rsid w:val="009371BA"/>
    <w:rsid w:val="009636E4"/>
    <w:rsid w:val="00985730"/>
    <w:rsid w:val="009A07D0"/>
    <w:rsid w:val="009A7196"/>
    <w:rsid w:val="009E0351"/>
    <w:rsid w:val="009F2657"/>
    <w:rsid w:val="00A40282"/>
    <w:rsid w:val="00A7175C"/>
    <w:rsid w:val="00A74321"/>
    <w:rsid w:val="00A86E19"/>
    <w:rsid w:val="00A93168"/>
    <w:rsid w:val="00AD39EE"/>
    <w:rsid w:val="00B42AB7"/>
    <w:rsid w:val="00B507C8"/>
    <w:rsid w:val="00B52B99"/>
    <w:rsid w:val="00B73F69"/>
    <w:rsid w:val="00BE628D"/>
    <w:rsid w:val="00C379F3"/>
    <w:rsid w:val="00C814DD"/>
    <w:rsid w:val="00CE1F3E"/>
    <w:rsid w:val="00D41B80"/>
    <w:rsid w:val="00D47101"/>
    <w:rsid w:val="00D85846"/>
    <w:rsid w:val="00DE6CC5"/>
    <w:rsid w:val="00E029D5"/>
    <w:rsid w:val="00E07749"/>
    <w:rsid w:val="00E469EC"/>
    <w:rsid w:val="00E521C8"/>
    <w:rsid w:val="00E53660"/>
    <w:rsid w:val="00EA1849"/>
    <w:rsid w:val="00EC359A"/>
    <w:rsid w:val="00EC7EE4"/>
    <w:rsid w:val="00ED3D44"/>
    <w:rsid w:val="00EF1C9F"/>
    <w:rsid w:val="00F0198B"/>
    <w:rsid w:val="00F26C1A"/>
    <w:rsid w:val="00F525C4"/>
    <w:rsid w:val="00FD18E2"/>
    <w:rsid w:val="00FD24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917AD7-D4EF-46C8-8105-3F362400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23" w:line="248" w:lineRule="auto"/>
      <w:ind w:left="588" w:hanging="576"/>
      <w:jc w:val="both"/>
    </w:pPr>
    <w:rPr>
      <w:rFonts w:ascii="Calibri" w:eastAsia="Calibri" w:hAnsi="Calibri" w:cs="Calibri"/>
      <w:color w:val="000000"/>
    </w:rPr>
  </w:style>
  <w:style w:type="paragraph" w:styleId="Virsraksts1">
    <w:name w:val="heading 1"/>
    <w:next w:val="Parasts"/>
    <w:link w:val="Virsraksts1Rakstz"/>
    <w:uiPriority w:val="9"/>
    <w:unhideWhenUsed/>
    <w:qFormat/>
    <w:pPr>
      <w:keepNext/>
      <w:keepLines/>
      <w:spacing w:after="11"/>
      <w:ind w:left="10" w:right="66" w:hanging="10"/>
      <w:jc w:val="center"/>
      <w:outlineLvl w:val="0"/>
    </w:pPr>
    <w:rPr>
      <w:rFonts w:ascii="Calibri" w:eastAsia="Calibri" w:hAnsi="Calibri" w:cs="Calibri"/>
      <w:b/>
      <w:color w:val="000000"/>
    </w:rPr>
  </w:style>
  <w:style w:type="paragraph" w:styleId="Virsraksts2">
    <w:name w:val="heading 2"/>
    <w:next w:val="Parasts"/>
    <w:link w:val="Virsraksts2Rakstz"/>
    <w:uiPriority w:val="9"/>
    <w:unhideWhenUsed/>
    <w:qFormat/>
    <w:pPr>
      <w:keepNext/>
      <w:keepLines/>
      <w:spacing w:after="11"/>
      <w:ind w:left="10" w:right="66" w:hanging="10"/>
      <w:jc w:val="center"/>
      <w:outlineLvl w:val="1"/>
    </w:pPr>
    <w:rPr>
      <w:rFonts w:ascii="Calibri" w:eastAsia="Calibri" w:hAnsi="Calibri" w:cs="Calibri"/>
      <w:b/>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Calibri" w:eastAsia="Calibri" w:hAnsi="Calibri" w:cs="Calibri"/>
      <w:b/>
      <w:color w:val="000000"/>
      <w:sz w:val="22"/>
    </w:rPr>
  </w:style>
  <w:style w:type="character" w:customStyle="1" w:styleId="Virsraksts2Rakstz">
    <w:name w:val="Virsraksts 2 Rakstz."/>
    <w:link w:val="Virsraksts2"/>
    <w:rPr>
      <w:rFonts w:ascii="Calibri" w:eastAsia="Calibri" w:hAnsi="Calibri" w:cs="Calibri"/>
      <w:b/>
      <w:color w:val="000000"/>
      <w:sz w:val="22"/>
    </w:rPr>
  </w:style>
  <w:style w:type="paragraph" w:styleId="Pamatteksts2">
    <w:name w:val="Body Text 2"/>
    <w:basedOn w:val="Parasts"/>
    <w:link w:val="Pamatteksts2Rakstz"/>
    <w:uiPriority w:val="99"/>
    <w:unhideWhenUsed/>
    <w:rsid w:val="003822C1"/>
    <w:pPr>
      <w:suppressAutoHyphens/>
      <w:spacing w:after="120" w:line="480" w:lineRule="auto"/>
      <w:ind w:left="0" w:firstLine="0"/>
      <w:jc w:val="left"/>
    </w:pPr>
    <w:rPr>
      <w:rFonts w:ascii="Times New Roman" w:eastAsia="Times New Roman" w:hAnsi="Times New Roman" w:cs="Times New Roman"/>
      <w:color w:val="auto"/>
      <w:sz w:val="24"/>
      <w:szCs w:val="24"/>
      <w:lang w:eastAsia="ar-SA"/>
    </w:rPr>
  </w:style>
  <w:style w:type="character" w:customStyle="1" w:styleId="Pamatteksts2Rakstz">
    <w:name w:val="Pamatteksts 2 Rakstz."/>
    <w:basedOn w:val="Noklusjumarindkopasfonts"/>
    <w:link w:val="Pamatteksts2"/>
    <w:uiPriority w:val="99"/>
    <w:rsid w:val="003822C1"/>
    <w:rPr>
      <w:rFonts w:ascii="Times New Roman" w:eastAsia="Times New Roman" w:hAnsi="Times New Roman" w:cs="Times New Roman"/>
      <w:sz w:val="24"/>
      <w:szCs w:val="24"/>
      <w:lang w:eastAsia="ar-SA"/>
    </w:rPr>
  </w:style>
  <w:style w:type="paragraph" w:styleId="Sarakstarindkopa">
    <w:name w:val="List Paragraph"/>
    <w:aliases w:val="Syle 1,Normal bullet 2,Bullet list"/>
    <w:basedOn w:val="Parasts"/>
    <w:link w:val="SarakstarindkopaRakstz"/>
    <w:uiPriority w:val="99"/>
    <w:qFormat/>
    <w:rsid w:val="0014315A"/>
    <w:pPr>
      <w:ind w:left="720"/>
      <w:contextualSpacing/>
    </w:pPr>
  </w:style>
  <w:style w:type="character" w:customStyle="1" w:styleId="SarakstarindkopaRakstz">
    <w:name w:val="Saraksta rindkopa Rakstz."/>
    <w:aliases w:val="Syle 1 Rakstz.,Normal bullet 2 Rakstz.,Bullet list Rakstz."/>
    <w:link w:val="Sarakstarindkopa"/>
    <w:uiPriority w:val="99"/>
    <w:qFormat/>
    <w:rsid w:val="00431D2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14642">
      <w:bodyDiv w:val="1"/>
      <w:marLeft w:val="0"/>
      <w:marRight w:val="0"/>
      <w:marTop w:val="0"/>
      <w:marBottom w:val="0"/>
      <w:divBdr>
        <w:top w:val="none" w:sz="0" w:space="0" w:color="auto"/>
        <w:left w:val="none" w:sz="0" w:space="0" w:color="auto"/>
        <w:bottom w:val="none" w:sz="0" w:space="0" w:color="auto"/>
        <w:right w:val="none" w:sz="0" w:space="0" w:color="auto"/>
      </w:divBdr>
    </w:div>
    <w:div w:id="876314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269069"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ikumi.lv/doc.php?id=26906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4.3.1.0/17/A/057" TargetMode="External"/><Relationship Id="rId4" Type="http://schemas.openxmlformats.org/officeDocument/2006/relationships/webSettings" Target="webSettings.xml"/><Relationship Id="rId9" Type="http://schemas.openxmlformats.org/officeDocument/2006/relationships/hyperlink" Target="http://likumi.lv/doc.php?id=269069"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30718</Words>
  <Characters>17510</Characters>
  <Application>Microsoft Office Word</Application>
  <DocSecurity>0</DocSecurity>
  <Lines>145</Lines>
  <Paragraphs>96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Okuneva</dc:creator>
  <cp:keywords/>
  <cp:lastModifiedBy>Edīte</cp:lastModifiedBy>
  <cp:revision>4</cp:revision>
  <dcterms:created xsi:type="dcterms:W3CDTF">2023-09-12T10:59:00Z</dcterms:created>
  <dcterms:modified xsi:type="dcterms:W3CDTF">2023-09-13T11:18:00Z</dcterms:modified>
</cp:coreProperties>
</file>